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7097C90" w14:textId="77777777" w:rsidR="00EE5BCB" w:rsidRDefault="0023304F" w:rsidP="005D71BF">
      <w:pPr>
        <w:jc w:val="center"/>
        <w:rPr>
          <w:rFonts w:ascii="Arial" w:hAnsi="Arial" w:cs="Arial"/>
          <w:b/>
          <w:sz w:val="52"/>
        </w:rPr>
      </w:pPr>
      <w:r>
        <w:rPr>
          <w:rFonts w:ascii="Arial" w:hAnsi="Arial" w:cs="Arial"/>
          <w:b/>
          <w:noProof/>
          <w:sz w:val="52"/>
          <w:lang w:eastAsia="en-CA"/>
        </w:rPr>
        <w:drawing>
          <wp:inline distT="0" distB="0" distL="0" distR="0" wp14:anchorId="67097CC5" wp14:editId="67097CC6">
            <wp:extent cx="1316335" cy="16637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dF_logo_new.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25755" cy="1675606"/>
                    </a:xfrm>
                    <a:prstGeom prst="rect">
                      <a:avLst/>
                    </a:prstGeom>
                  </pic:spPr>
                </pic:pic>
              </a:graphicData>
            </a:graphic>
          </wp:inline>
        </w:drawing>
      </w:r>
    </w:p>
    <w:p w14:paraId="67097C91" w14:textId="0FFFB717" w:rsidR="005D71BF" w:rsidRPr="0023304F" w:rsidRDefault="0023304F" w:rsidP="005D71BF">
      <w:pPr>
        <w:jc w:val="center"/>
        <w:rPr>
          <w:rFonts w:ascii="Bahnschrift SemiCondensed" w:hAnsi="Bahnschrift SemiCondensed" w:cs="Arial"/>
          <w:color w:val="00B0F0"/>
          <w:sz w:val="56"/>
        </w:rPr>
      </w:pPr>
      <w:r w:rsidRPr="0023304F">
        <w:rPr>
          <w:rFonts w:ascii="Bahnschrift SemiCondensed" w:hAnsi="Bahnschrift SemiCondensed" w:cs="Arial"/>
          <w:b/>
          <w:color w:val="000000" w:themeColor="text1"/>
          <w:sz w:val="56"/>
        </w:rPr>
        <w:t xml:space="preserve">TOUR </w:t>
      </w:r>
      <w:r w:rsidRPr="0023304F">
        <w:rPr>
          <w:rFonts w:ascii="Bahnschrift SemiCondensed" w:hAnsi="Bahnschrift SemiCondensed" w:cs="Arial"/>
          <w:b/>
          <w:sz w:val="56"/>
        </w:rPr>
        <w:t>de</w:t>
      </w:r>
      <w:r w:rsidRPr="0023304F">
        <w:rPr>
          <w:rFonts w:ascii="Bahnschrift SemiCondensed" w:hAnsi="Bahnschrift SemiCondensed" w:cs="Arial"/>
          <w:b/>
          <w:color w:val="000000" w:themeColor="text1"/>
          <w:sz w:val="56"/>
        </w:rPr>
        <w:t xml:space="preserve"> FRANK</w:t>
      </w:r>
      <w:r w:rsidR="005D71BF" w:rsidRPr="0023304F">
        <w:rPr>
          <w:rFonts w:ascii="Bahnschrift SemiCondensed" w:hAnsi="Bahnschrift SemiCondensed" w:cs="Arial"/>
          <w:b/>
          <w:color w:val="000000" w:themeColor="text1"/>
          <w:sz w:val="56"/>
        </w:rPr>
        <w:t xml:space="preserve"> 20</w:t>
      </w:r>
      <w:r w:rsidR="0047281D" w:rsidRPr="0023304F">
        <w:rPr>
          <w:rFonts w:ascii="Bahnschrift SemiCondensed" w:hAnsi="Bahnschrift SemiCondensed" w:cs="Arial"/>
          <w:b/>
          <w:color w:val="000000" w:themeColor="text1"/>
          <w:sz w:val="56"/>
        </w:rPr>
        <w:t>2</w:t>
      </w:r>
      <w:r w:rsidR="004D77EF">
        <w:rPr>
          <w:rFonts w:ascii="Bahnschrift SemiCondensed" w:hAnsi="Bahnschrift SemiCondensed" w:cs="Arial"/>
          <w:b/>
          <w:color w:val="000000" w:themeColor="text1"/>
          <w:sz w:val="56"/>
        </w:rPr>
        <w:t>6</w:t>
      </w:r>
      <w:r w:rsidR="005D71BF" w:rsidRPr="0023304F">
        <w:rPr>
          <w:rFonts w:ascii="Bahnschrift SemiCondensed" w:hAnsi="Bahnschrift SemiCondensed" w:cs="Arial"/>
          <w:color w:val="000000" w:themeColor="text1"/>
          <w:sz w:val="56"/>
        </w:rPr>
        <w:t xml:space="preserve"> </w:t>
      </w:r>
      <w:r w:rsidR="005D71BF" w:rsidRPr="0023304F">
        <w:rPr>
          <w:rFonts w:ascii="Bahnschrift SemiCondensed" w:hAnsi="Bahnschrift SemiCondensed" w:cs="Arial"/>
          <w:color w:val="0094C8"/>
          <w:sz w:val="56"/>
        </w:rPr>
        <w:t>Information</w:t>
      </w:r>
    </w:p>
    <w:p w14:paraId="67097C92" w14:textId="4B400D66" w:rsidR="005D71BF" w:rsidRPr="00F23933" w:rsidRDefault="00706A45" w:rsidP="005D71BF">
      <w:pPr>
        <w:rPr>
          <w:rFonts w:ascii="Arial" w:hAnsi="Arial" w:cs="Arial"/>
          <w:sz w:val="24"/>
        </w:rPr>
      </w:pPr>
      <w:r w:rsidRPr="00B10479">
        <w:rPr>
          <w:rFonts w:ascii="Arial" w:hAnsi="Arial" w:cs="Arial"/>
          <w:sz w:val="24"/>
          <w:szCs w:val="24"/>
        </w:rPr>
        <w:t xml:space="preserve">The </w:t>
      </w:r>
      <w:r w:rsidR="00B10479" w:rsidRPr="00ED0433">
        <w:rPr>
          <w:rFonts w:ascii="Bahnschrift SemiCondensed" w:hAnsi="Bahnschrift SemiCondensed" w:cs="Arial"/>
          <w:b/>
          <w:color w:val="0094C8"/>
          <w:sz w:val="32"/>
          <w:szCs w:val="24"/>
        </w:rPr>
        <w:t>202</w:t>
      </w:r>
      <w:r w:rsidR="004D77EF">
        <w:rPr>
          <w:rFonts w:ascii="Bahnschrift SemiCondensed" w:hAnsi="Bahnschrift SemiCondensed" w:cs="Arial"/>
          <w:b/>
          <w:color w:val="0094C8"/>
          <w:sz w:val="32"/>
          <w:szCs w:val="24"/>
        </w:rPr>
        <w:t>6</w:t>
      </w:r>
      <w:r w:rsidR="00B10479" w:rsidRPr="00ED0433">
        <w:rPr>
          <w:rFonts w:ascii="Bahnschrift SemiCondensed" w:hAnsi="Bahnschrift SemiCondensed" w:cs="Arial"/>
          <w:b/>
          <w:color w:val="0094C8"/>
          <w:sz w:val="32"/>
          <w:szCs w:val="24"/>
        </w:rPr>
        <w:t xml:space="preserve"> </w:t>
      </w:r>
      <w:r w:rsidRPr="00ED0433">
        <w:rPr>
          <w:rFonts w:ascii="Bahnschrift SemiCondensed" w:hAnsi="Bahnschrift SemiCondensed" w:cs="Arial"/>
          <w:b/>
          <w:color w:val="0094C8"/>
          <w:sz w:val="32"/>
          <w:szCs w:val="24"/>
        </w:rPr>
        <w:t xml:space="preserve">Tour de Frank </w:t>
      </w:r>
      <w:r w:rsidR="007B3CE1" w:rsidRPr="00ED0433">
        <w:rPr>
          <w:rFonts w:ascii="Bahnschrift SemiCondensed" w:hAnsi="Bahnschrift SemiCondensed" w:cs="Arial"/>
          <w:b/>
          <w:color w:val="0094C8"/>
          <w:sz w:val="32"/>
          <w:szCs w:val="24"/>
        </w:rPr>
        <w:t xml:space="preserve">Bouldering </w:t>
      </w:r>
      <w:r w:rsidRPr="00ED0433">
        <w:rPr>
          <w:rFonts w:ascii="Bahnschrift SemiCondensed" w:hAnsi="Bahnschrift SemiCondensed" w:cs="Arial"/>
          <w:b/>
          <w:color w:val="0094C8"/>
          <w:sz w:val="32"/>
          <w:szCs w:val="24"/>
        </w:rPr>
        <w:t>Festival</w:t>
      </w:r>
      <w:r w:rsidR="00E12517" w:rsidRPr="00ED0433">
        <w:rPr>
          <w:rFonts w:ascii="Arial" w:hAnsi="Arial" w:cs="Arial"/>
          <w:color w:val="0094C8"/>
          <w:sz w:val="32"/>
          <w:szCs w:val="24"/>
        </w:rPr>
        <w:t xml:space="preserve"> </w:t>
      </w:r>
      <w:r w:rsidRPr="00B10479">
        <w:rPr>
          <w:rFonts w:ascii="Arial" w:hAnsi="Arial" w:cs="Arial"/>
          <w:sz w:val="24"/>
          <w:szCs w:val="24"/>
        </w:rPr>
        <w:t xml:space="preserve">will take place </w:t>
      </w:r>
      <w:r w:rsidR="00536A71">
        <w:rPr>
          <w:rFonts w:ascii="Arial" w:hAnsi="Arial" w:cs="Arial"/>
          <w:b/>
          <w:sz w:val="24"/>
          <w:szCs w:val="24"/>
        </w:rPr>
        <w:t xml:space="preserve">Saturday, </w:t>
      </w:r>
      <w:r w:rsidR="004D77EF">
        <w:rPr>
          <w:rFonts w:ascii="Arial" w:hAnsi="Arial" w:cs="Arial"/>
          <w:b/>
          <w:sz w:val="24"/>
          <w:szCs w:val="24"/>
        </w:rPr>
        <w:t>Oct.3</w:t>
      </w:r>
      <w:r w:rsidR="00B10479" w:rsidRPr="00B10479">
        <w:rPr>
          <w:rFonts w:ascii="Arial" w:hAnsi="Arial" w:cs="Arial"/>
          <w:sz w:val="24"/>
          <w:szCs w:val="24"/>
        </w:rPr>
        <w:t xml:space="preserve">!  </w:t>
      </w:r>
      <w:r w:rsidR="00B10479">
        <w:rPr>
          <w:rFonts w:ascii="Arial" w:hAnsi="Arial" w:cs="Arial"/>
          <w:sz w:val="24"/>
        </w:rPr>
        <w:t>It is a fantastic</w:t>
      </w:r>
      <w:r w:rsidR="005D71BF">
        <w:rPr>
          <w:rFonts w:ascii="Arial" w:hAnsi="Arial" w:cs="Arial"/>
          <w:sz w:val="24"/>
        </w:rPr>
        <w:t xml:space="preserve"> chance to </w:t>
      </w:r>
      <w:r w:rsidR="00AB0A01">
        <w:rPr>
          <w:rFonts w:ascii="Arial" w:hAnsi="Arial" w:cs="Arial"/>
          <w:sz w:val="24"/>
        </w:rPr>
        <w:t>visit</w:t>
      </w:r>
      <w:r w:rsidR="005D71BF">
        <w:rPr>
          <w:rFonts w:ascii="Arial" w:hAnsi="Arial" w:cs="Arial"/>
          <w:sz w:val="24"/>
        </w:rPr>
        <w:t xml:space="preserve"> Alberta’s greatest bouldering area for a day</w:t>
      </w:r>
      <w:r w:rsidR="00EF6609">
        <w:rPr>
          <w:rFonts w:ascii="Arial" w:hAnsi="Arial" w:cs="Arial"/>
          <w:sz w:val="24"/>
        </w:rPr>
        <w:t>,</w:t>
      </w:r>
      <w:r w:rsidR="00AB0A01">
        <w:rPr>
          <w:rFonts w:ascii="Arial" w:hAnsi="Arial" w:cs="Arial"/>
          <w:sz w:val="24"/>
        </w:rPr>
        <w:t xml:space="preserve"> </w:t>
      </w:r>
      <w:r w:rsidR="005D71BF">
        <w:rPr>
          <w:rFonts w:ascii="Arial" w:hAnsi="Arial" w:cs="Arial"/>
          <w:sz w:val="24"/>
        </w:rPr>
        <w:t>cl</w:t>
      </w:r>
      <w:r w:rsidR="00AB0A01">
        <w:rPr>
          <w:rFonts w:ascii="Arial" w:hAnsi="Arial" w:cs="Arial"/>
          <w:sz w:val="24"/>
        </w:rPr>
        <w:t xml:space="preserve">imb </w:t>
      </w:r>
      <w:r w:rsidR="00E43E9A">
        <w:rPr>
          <w:rFonts w:ascii="Arial" w:hAnsi="Arial" w:cs="Arial"/>
          <w:sz w:val="24"/>
        </w:rPr>
        <w:t xml:space="preserve">with friends </w:t>
      </w:r>
      <w:r w:rsidR="0047281D">
        <w:rPr>
          <w:rFonts w:ascii="Arial" w:hAnsi="Arial" w:cs="Arial"/>
          <w:sz w:val="24"/>
        </w:rPr>
        <w:t xml:space="preserve">(both </w:t>
      </w:r>
      <w:r w:rsidR="00E43E9A">
        <w:rPr>
          <w:rFonts w:ascii="Arial" w:hAnsi="Arial" w:cs="Arial"/>
          <w:sz w:val="24"/>
        </w:rPr>
        <w:t>new and old</w:t>
      </w:r>
      <w:r w:rsidR="00EF6609">
        <w:rPr>
          <w:rFonts w:ascii="Arial" w:hAnsi="Arial" w:cs="Arial"/>
          <w:sz w:val="24"/>
        </w:rPr>
        <w:t>), and bring awareness to the access issues facing ‘The Slide’!</w:t>
      </w:r>
    </w:p>
    <w:p w14:paraId="67097C93" w14:textId="77777777" w:rsidR="00792F8D" w:rsidRDefault="00B10479" w:rsidP="005D71BF">
      <w:pPr>
        <w:rPr>
          <w:rFonts w:ascii="Arial" w:hAnsi="Arial" w:cs="Arial"/>
          <w:sz w:val="24"/>
        </w:rPr>
      </w:pPr>
      <w:r w:rsidRPr="0023304F">
        <w:rPr>
          <w:rFonts w:ascii="Bahnschrift SemiCondensed" w:hAnsi="Bahnschrift SemiCondensed" w:cs="Arial"/>
          <w:b/>
          <w:color w:val="0094C8"/>
          <w:sz w:val="32"/>
        </w:rPr>
        <w:t>Location.</w:t>
      </w:r>
      <w:r w:rsidR="005D71BF" w:rsidRPr="0023304F">
        <w:rPr>
          <w:rFonts w:ascii="Arial" w:hAnsi="Arial" w:cs="Arial"/>
          <w:color w:val="00B0F0"/>
          <w:sz w:val="28"/>
        </w:rPr>
        <w:t xml:space="preserve">  </w:t>
      </w:r>
      <w:r w:rsidR="00792F8D" w:rsidRPr="002D7F87">
        <w:rPr>
          <w:rFonts w:ascii="Arial" w:hAnsi="Arial" w:cs="Arial"/>
          <w:b/>
          <w:sz w:val="24"/>
        </w:rPr>
        <w:t>This year the Tour de Frank will be staged</w:t>
      </w:r>
      <w:r w:rsidR="00792F8D" w:rsidRPr="002D7F87">
        <w:rPr>
          <w:rFonts w:ascii="Arial" w:hAnsi="Arial" w:cs="Arial"/>
          <w:sz w:val="24"/>
        </w:rPr>
        <w:t xml:space="preserve"> out of the</w:t>
      </w:r>
      <w:r w:rsidR="002D7F87" w:rsidRPr="002D7F87">
        <w:rPr>
          <w:rFonts w:ascii="Arial" w:hAnsi="Arial" w:cs="Arial"/>
          <w:sz w:val="24"/>
        </w:rPr>
        <w:t xml:space="preserve"> area directly in front of the</w:t>
      </w:r>
      <w:r w:rsidR="00792F8D" w:rsidRPr="002D7F87">
        <w:rPr>
          <w:rFonts w:ascii="Arial" w:hAnsi="Arial" w:cs="Arial"/>
          <w:sz w:val="24"/>
        </w:rPr>
        <w:t xml:space="preserve"> </w:t>
      </w:r>
      <w:r w:rsidR="00792F8D" w:rsidRPr="002D7F87">
        <w:rPr>
          <w:rFonts w:ascii="Arial" w:hAnsi="Arial" w:cs="Arial"/>
          <w:b/>
          <w:sz w:val="24"/>
        </w:rPr>
        <w:t xml:space="preserve">Frank Slide </w:t>
      </w:r>
      <w:r w:rsidR="007B3CE1">
        <w:rPr>
          <w:rFonts w:ascii="Arial" w:hAnsi="Arial" w:cs="Arial"/>
          <w:b/>
          <w:sz w:val="24"/>
        </w:rPr>
        <w:t>I</w:t>
      </w:r>
      <w:r w:rsidR="00792F8D" w:rsidRPr="002D7F87">
        <w:rPr>
          <w:rFonts w:ascii="Arial" w:hAnsi="Arial" w:cs="Arial"/>
          <w:b/>
          <w:sz w:val="24"/>
        </w:rPr>
        <w:t>nterpretive Center</w:t>
      </w:r>
      <w:r w:rsidR="00075431" w:rsidRPr="002D7F87">
        <w:rPr>
          <w:rFonts w:ascii="Arial" w:hAnsi="Arial" w:cs="Arial"/>
          <w:sz w:val="24"/>
        </w:rPr>
        <w:t xml:space="preserve"> at the west </w:t>
      </w:r>
      <w:r w:rsidR="00D442E9">
        <w:rPr>
          <w:rFonts w:ascii="Arial" w:hAnsi="Arial" w:cs="Arial"/>
          <w:sz w:val="24"/>
        </w:rPr>
        <w:t>end of the Slide</w:t>
      </w:r>
      <w:r w:rsidR="00075431" w:rsidRPr="002D7F87">
        <w:rPr>
          <w:rFonts w:ascii="Arial" w:hAnsi="Arial" w:cs="Arial"/>
          <w:sz w:val="24"/>
        </w:rPr>
        <w:t>.</w:t>
      </w:r>
      <w:r w:rsidR="00792F8D">
        <w:rPr>
          <w:rFonts w:ascii="Arial" w:hAnsi="Arial" w:cs="Arial"/>
          <w:sz w:val="24"/>
        </w:rPr>
        <w:t xml:space="preserve">  </w:t>
      </w:r>
    </w:p>
    <w:p w14:paraId="67097C94" w14:textId="79C8A80C" w:rsidR="00E12517" w:rsidRDefault="00E12517" w:rsidP="005D71BF">
      <w:pPr>
        <w:rPr>
          <w:rFonts w:ascii="Arial" w:hAnsi="Arial" w:cs="Arial"/>
          <w:sz w:val="24"/>
        </w:rPr>
      </w:pPr>
      <w:r>
        <w:rPr>
          <w:rFonts w:ascii="Arial" w:hAnsi="Arial" w:cs="Arial"/>
          <w:sz w:val="24"/>
        </w:rPr>
        <w:t xml:space="preserve">This year’s Tour de Frank will take place in the </w:t>
      </w:r>
      <w:r w:rsidR="004D77EF">
        <w:rPr>
          <w:rFonts w:ascii="Arial" w:hAnsi="Arial" w:cs="Arial"/>
          <w:b/>
          <w:sz w:val="24"/>
        </w:rPr>
        <w:t xml:space="preserve">House/Railway, </w:t>
      </w:r>
      <w:proofErr w:type="spellStart"/>
      <w:r w:rsidR="004D77EF">
        <w:rPr>
          <w:rFonts w:ascii="Arial" w:hAnsi="Arial" w:cs="Arial"/>
          <w:b/>
          <w:sz w:val="24"/>
        </w:rPr>
        <w:t>Frictionary</w:t>
      </w:r>
      <w:proofErr w:type="spellEnd"/>
      <w:r w:rsidR="004D77EF">
        <w:rPr>
          <w:rFonts w:ascii="Arial" w:hAnsi="Arial" w:cs="Arial"/>
          <w:b/>
          <w:sz w:val="24"/>
        </w:rPr>
        <w:t xml:space="preserve">, Commodore, City of Giants, Karst Valley, </w:t>
      </w:r>
      <w:proofErr w:type="spellStart"/>
      <w:r w:rsidR="004D77EF">
        <w:rPr>
          <w:rFonts w:ascii="Arial" w:hAnsi="Arial" w:cs="Arial"/>
          <w:b/>
          <w:sz w:val="24"/>
        </w:rPr>
        <w:t>Spiderweb</w:t>
      </w:r>
      <w:proofErr w:type="spellEnd"/>
      <w:r w:rsidR="004D77EF">
        <w:rPr>
          <w:rFonts w:ascii="Arial" w:hAnsi="Arial" w:cs="Arial"/>
          <w:b/>
          <w:sz w:val="24"/>
        </w:rPr>
        <w:t>, and Farm</w:t>
      </w:r>
      <w:r w:rsidR="0023304F">
        <w:rPr>
          <w:rFonts w:ascii="Arial" w:hAnsi="Arial" w:cs="Arial"/>
          <w:b/>
          <w:sz w:val="24"/>
        </w:rPr>
        <w:t xml:space="preserve"> </w:t>
      </w:r>
      <w:r w:rsidR="008B5E51">
        <w:rPr>
          <w:rFonts w:ascii="Arial" w:hAnsi="Arial" w:cs="Arial"/>
          <w:b/>
          <w:sz w:val="24"/>
        </w:rPr>
        <w:t>Sectors</w:t>
      </w:r>
      <w:r>
        <w:rPr>
          <w:rFonts w:ascii="Arial" w:hAnsi="Arial" w:cs="Arial"/>
          <w:sz w:val="24"/>
        </w:rPr>
        <w:t xml:space="preserve">. </w:t>
      </w:r>
      <w:r w:rsidR="0086048A">
        <w:rPr>
          <w:rFonts w:ascii="Arial" w:hAnsi="Arial" w:cs="Arial"/>
          <w:sz w:val="24"/>
        </w:rPr>
        <w:t>Some</w:t>
      </w:r>
      <w:r>
        <w:rPr>
          <w:rFonts w:ascii="Arial" w:hAnsi="Arial" w:cs="Arial"/>
          <w:sz w:val="24"/>
        </w:rPr>
        <w:t xml:space="preserve"> brand-new problems will be showing up on the scorecard this year, so be prepared!</w:t>
      </w:r>
      <w:r w:rsidR="008B5E51">
        <w:rPr>
          <w:rFonts w:ascii="Arial" w:hAnsi="Arial" w:cs="Arial"/>
          <w:sz w:val="24"/>
        </w:rPr>
        <w:t xml:space="preserve"> M</w:t>
      </w:r>
      <w:r w:rsidR="004D77EF">
        <w:rPr>
          <w:rFonts w:ascii="Arial" w:hAnsi="Arial" w:cs="Arial"/>
          <w:sz w:val="24"/>
        </w:rPr>
        <w:t>ost</w:t>
      </w:r>
      <w:r w:rsidR="008B5E51">
        <w:rPr>
          <w:rFonts w:ascii="Arial" w:hAnsi="Arial" w:cs="Arial"/>
          <w:sz w:val="24"/>
        </w:rPr>
        <w:t xml:space="preserve"> of the problems on the scorecard will be more easily accessed by driving (after the Orientation Session) rather than parking at the Interpretive Center and walking (more on that below).</w:t>
      </w:r>
      <w:r>
        <w:rPr>
          <w:rFonts w:ascii="Arial" w:hAnsi="Arial" w:cs="Arial"/>
          <w:sz w:val="24"/>
        </w:rPr>
        <w:t xml:space="preserve">  </w:t>
      </w:r>
    </w:p>
    <w:p w14:paraId="67097C95" w14:textId="77777777" w:rsidR="005D71BF" w:rsidRDefault="005D71BF" w:rsidP="005D71BF">
      <w:pPr>
        <w:rPr>
          <w:rFonts w:ascii="Arial" w:hAnsi="Arial" w:cs="Arial"/>
          <w:sz w:val="24"/>
        </w:rPr>
      </w:pPr>
      <w:r>
        <w:rPr>
          <w:rFonts w:ascii="Arial" w:hAnsi="Arial" w:cs="Arial"/>
          <w:sz w:val="24"/>
        </w:rPr>
        <w:t xml:space="preserve">To get to the </w:t>
      </w:r>
      <w:r w:rsidR="0086048A">
        <w:rPr>
          <w:rFonts w:ascii="Arial" w:hAnsi="Arial" w:cs="Arial"/>
          <w:sz w:val="24"/>
        </w:rPr>
        <w:t>staging area at the Interpretive Center</w:t>
      </w:r>
      <w:r>
        <w:rPr>
          <w:rFonts w:ascii="Arial" w:hAnsi="Arial" w:cs="Arial"/>
          <w:sz w:val="24"/>
        </w:rPr>
        <w:t xml:space="preserve"> (if approaching the Slide from the east, i.e. from Calgary or Lethbridge) drive westward across the Slide, </w:t>
      </w:r>
      <w:r w:rsidR="00792F8D">
        <w:rPr>
          <w:rFonts w:ascii="Arial" w:hAnsi="Arial" w:cs="Arial"/>
          <w:sz w:val="24"/>
        </w:rPr>
        <w:t xml:space="preserve">and make a right turn (up the hill) approximately 300m </w:t>
      </w:r>
      <w:r w:rsidR="00B10479">
        <w:rPr>
          <w:rFonts w:ascii="Arial" w:hAnsi="Arial" w:cs="Arial"/>
          <w:sz w:val="24"/>
        </w:rPr>
        <w:t>after you’ve crossed the Slide.</w:t>
      </w:r>
      <w:r w:rsidR="00792F8D">
        <w:rPr>
          <w:rFonts w:ascii="Arial" w:hAnsi="Arial" w:cs="Arial"/>
          <w:sz w:val="24"/>
        </w:rPr>
        <w:t xml:space="preserve"> Drive about 1.6 km up the road to the Interpretive Center.</w:t>
      </w:r>
    </w:p>
    <w:p w14:paraId="67097C96" w14:textId="77777777" w:rsidR="00350C0A" w:rsidRDefault="005D71BF" w:rsidP="005D71BF">
      <w:pPr>
        <w:rPr>
          <w:rFonts w:ascii="Arial" w:hAnsi="Arial" w:cs="Arial"/>
          <w:sz w:val="24"/>
        </w:rPr>
      </w:pPr>
      <w:r w:rsidRPr="0023304F">
        <w:rPr>
          <w:rFonts w:ascii="Bahnschrift SemiCondensed" w:hAnsi="Bahnschrift SemiCondensed" w:cs="Arial"/>
          <w:b/>
          <w:color w:val="0094C8"/>
          <w:sz w:val="32"/>
        </w:rPr>
        <w:t>Come and find us!</w:t>
      </w:r>
      <w:r w:rsidRPr="0023304F">
        <w:rPr>
          <w:rFonts w:ascii="Arial" w:hAnsi="Arial" w:cs="Arial"/>
          <w:color w:val="0094C8"/>
          <w:sz w:val="32"/>
        </w:rPr>
        <w:t xml:space="preserve">  </w:t>
      </w:r>
      <w:r w:rsidR="006B6D73" w:rsidRPr="006B6D73">
        <w:rPr>
          <w:rFonts w:ascii="Arial" w:hAnsi="Arial" w:cs="Arial"/>
          <w:sz w:val="24"/>
          <w:szCs w:val="24"/>
        </w:rPr>
        <w:t xml:space="preserve">At 10:00, </w:t>
      </w:r>
      <w:r w:rsidR="006B6D73">
        <w:rPr>
          <w:rFonts w:ascii="Arial" w:hAnsi="Arial" w:cs="Arial"/>
          <w:sz w:val="24"/>
          <w:szCs w:val="24"/>
        </w:rPr>
        <w:t>the registration</w:t>
      </w:r>
      <w:r>
        <w:rPr>
          <w:rFonts w:ascii="Arial" w:hAnsi="Arial" w:cs="Arial"/>
          <w:sz w:val="24"/>
        </w:rPr>
        <w:t xml:space="preserve"> table </w:t>
      </w:r>
      <w:r w:rsidR="00481CC6">
        <w:rPr>
          <w:rFonts w:ascii="Arial" w:hAnsi="Arial" w:cs="Arial"/>
          <w:sz w:val="24"/>
        </w:rPr>
        <w:t xml:space="preserve">will be </w:t>
      </w:r>
      <w:r>
        <w:rPr>
          <w:rFonts w:ascii="Arial" w:hAnsi="Arial" w:cs="Arial"/>
          <w:sz w:val="24"/>
        </w:rPr>
        <w:t xml:space="preserve">at the Staging Area </w:t>
      </w:r>
      <w:r w:rsidR="003D606A">
        <w:rPr>
          <w:rFonts w:ascii="Arial" w:hAnsi="Arial" w:cs="Arial"/>
          <w:sz w:val="24"/>
        </w:rPr>
        <w:t>in f</w:t>
      </w:r>
      <w:r w:rsidR="006B6D73">
        <w:rPr>
          <w:rFonts w:ascii="Arial" w:hAnsi="Arial" w:cs="Arial"/>
          <w:sz w:val="24"/>
        </w:rPr>
        <w:t>ront of the Frank Slide Interpretive Center</w:t>
      </w:r>
      <w:r w:rsidR="002D7F87">
        <w:rPr>
          <w:rFonts w:ascii="Arial" w:hAnsi="Arial" w:cs="Arial"/>
          <w:sz w:val="24"/>
        </w:rPr>
        <w:t>. C</w:t>
      </w:r>
      <w:r w:rsidR="00481CC6">
        <w:rPr>
          <w:rFonts w:ascii="Arial" w:hAnsi="Arial" w:cs="Arial"/>
          <w:sz w:val="24"/>
        </w:rPr>
        <w:t>ome and</w:t>
      </w:r>
      <w:r>
        <w:rPr>
          <w:rFonts w:ascii="Arial" w:hAnsi="Arial" w:cs="Arial"/>
          <w:sz w:val="24"/>
        </w:rPr>
        <w:t xml:space="preserve"> fill out </w:t>
      </w:r>
      <w:r w:rsidR="00481CC6">
        <w:rPr>
          <w:rFonts w:ascii="Arial" w:hAnsi="Arial" w:cs="Arial"/>
          <w:sz w:val="24"/>
        </w:rPr>
        <w:t>your</w:t>
      </w:r>
      <w:r>
        <w:rPr>
          <w:rFonts w:ascii="Arial" w:hAnsi="Arial" w:cs="Arial"/>
          <w:sz w:val="24"/>
        </w:rPr>
        <w:t xml:space="preserve"> registration slip / draw prize ticket</w:t>
      </w:r>
      <w:r w:rsidR="00481CC6">
        <w:rPr>
          <w:rFonts w:ascii="Arial" w:hAnsi="Arial" w:cs="Arial"/>
          <w:sz w:val="24"/>
        </w:rPr>
        <w:t xml:space="preserve"> while you grab </w:t>
      </w:r>
      <w:r w:rsidR="002D7F87">
        <w:rPr>
          <w:rFonts w:ascii="Arial" w:hAnsi="Arial" w:cs="Arial"/>
          <w:sz w:val="24"/>
        </w:rPr>
        <w:t>some free coffee</w:t>
      </w:r>
      <w:r>
        <w:rPr>
          <w:rFonts w:ascii="Arial" w:hAnsi="Arial" w:cs="Arial"/>
          <w:sz w:val="24"/>
        </w:rPr>
        <w:t>.</w:t>
      </w:r>
      <w:r w:rsidR="001D4357">
        <w:rPr>
          <w:rFonts w:ascii="Arial" w:hAnsi="Arial" w:cs="Arial"/>
          <w:sz w:val="24"/>
        </w:rPr>
        <w:t xml:space="preserve"> </w:t>
      </w:r>
    </w:p>
    <w:p w14:paraId="67097C97" w14:textId="77777777" w:rsidR="003D606A" w:rsidRDefault="005D71BF" w:rsidP="005D71BF">
      <w:pPr>
        <w:rPr>
          <w:rFonts w:ascii="Arial" w:hAnsi="Arial" w:cs="Arial"/>
          <w:sz w:val="24"/>
        </w:rPr>
      </w:pPr>
      <w:r w:rsidRPr="00B92987">
        <w:rPr>
          <w:rFonts w:ascii="Arial" w:hAnsi="Arial" w:cs="Arial"/>
          <w:b/>
          <w:sz w:val="24"/>
        </w:rPr>
        <w:t>When you sign in</w:t>
      </w:r>
      <w:r>
        <w:rPr>
          <w:rFonts w:ascii="Arial" w:hAnsi="Arial" w:cs="Arial"/>
          <w:sz w:val="24"/>
        </w:rPr>
        <w:t xml:space="preserve">, you’ll get a score sheet with the list of </w:t>
      </w:r>
      <w:r w:rsidR="00B92987">
        <w:rPr>
          <w:rFonts w:ascii="Arial" w:hAnsi="Arial" w:cs="Arial"/>
          <w:sz w:val="24"/>
        </w:rPr>
        <w:t xml:space="preserve">boulder </w:t>
      </w:r>
      <w:r>
        <w:rPr>
          <w:rFonts w:ascii="Arial" w:hAnsi="Arial" w:cs="Arial"/>
          <w:sz w:val="24"/>
        </w:rPr>
        <w:t>problems on it, with climbs that range from “</w:t>
      </w:r>
      <w:r w:rsidRPr="007670D1">
        <w:rPr>
          <w:rFonts w:ascii="Arial" w:hAnsi="Arial" w:cs="Arial"/>
          <w:i/>
          <w:sz w:val="24"/>
        </w:rPr>
        <w:t>easy beginner</w:t>
      </w:r>
      <w:r>
        <w:rPr>
          <w:rFonts w:ascii="Arial" w:hAnsi="Arial" w:cs="Arial"/>
          <w:sz w:val="24"/>
        </w:rPr>
        <w:t>”</w:t>
      </w:r>
      <w:r w:rsidR="00B92987">
        <w:rPr>
          <w:rFonts w:ascii="Arial" w:hAnsi="Arial" w:cs="Arial"/>
          <w:sz w:val="24"/>
        </w:rPr>
        <w:t xml:space="preserve"> (V0</w:t>
      </w:r>
      <w:r w:rsidR="006B6D73">
        <w:rPr>
          <w:rFonts w:ascii="Arial" w:hAnsi="Arial" w:cs="Arial"/>
          <w:sz w:val="24"/>
        </w:rPr>
        <w:t>-</w:t>
      </w:r>
      <w:r w:rsidR="00B92987">
        <w:rPr>
          <w:rFonts w:ascii="Arial" w:hAnsi="Arial" w:cs="Arial"/>
          <w:sz w:val="24"/>
        </w:rPr>
        <w:t>)</w:t>
      </w:r>
      <w:r>
        <w:rPr>
          <w:rFonts w:ascii="Arial" w:hAnsi="Arial" w:cs="Arial"/>
          <w:sz w:val="24"/>
        </w:rPr>
        <w:t xml:space="preserve"> to “</w:t>
      </w:r>
      <w:r w:rsidRPr="007670D1">
        <w:rPr>
          <w:rFonts w:ascii="Arial" w:hAnsi="Arial" w:cs="Arial"/>
          <w:i/>
          <w:sz w:val="24"/>
        </w:rPr>
        <w:t>as hard as you can handle</w:t>
      </w:r>
      <w:r w:rsidR="00B92987">
        <w:rPr>
          <w:rFonts w:ascii="Arial" w:hAnsi="Arial" w:cs="Arial"/>
          <w:i/>
          <w:sz w:val="24"/>
        </w:rPr>
        <w:t xml:space="preserve">” </w:t>
      </w:r>
      <w:r w:rsidR="00B92987">
        <w:rPr>
          <w:rFonts w:ascii="Arial" w:hAnsi="Arial" w:cs="Arial"/>
          <w:sz w:val="24"/>
        </w:rPr>
        <w:t>(</w:t>
      </w:r>
      <w:r w:rsidR="006B6D73">
        <w:rPr>
          <w:rFonts w:ascii="Arial" w:hAnsi="Arial" w:cs="Arial"/>
          <w:sz w:val="24"/>
        </w:rPr>
        <w:t xml:space="preserve">up to </w:t>
      </w:r>
      <w:r w:rsidR="00B92987">
        <w:rPr>
          <w:rFonts w:ascii="Arial" w:hAnsi="Arial" w:cs="Arial"/>
          <w:sz w:val="24"/>
        </w:rPr>
        <w:t>V1</w:t>
      </w:r>
      <w:r w:rsidR="006B6D73">
        <w:rPr>
          <w:rFonts w:ascii="Arial" w:hAnsi="Arial" w:cs="Arial"/>
          <w:sz w:val="24"/>
        </w:rPr>
        <w:t>2</w:t>
      </w:r>
      <w:r w:rsidR="00B92987">
        <w:rPr>
          <w:rFonts w:ascii="Arial" w:hAnsi="Arial" w:cs="Arial"/>
          <w:sz w:val="24"/>
        </w:rPr>
        <w:t xml:space="preserve">)! </w:t>
      </w:r>
      <w:r w:rsidR="000206DB">
        <w:rPr>
          <w:rFonts w:ascii="Arial" w:hAnsi="Arial" w:cs="Arial"/>
          <w:sz w:val="24"/>
        </w:rPr>
        <w:t xml:space="preserve"> We’ll have </w:t>
      </w:r>
      <w:r w:rsidR="002D7F87">
        <w:rPr>
          <w:rFonts w:ascii="Arial" w:hAnsi="Arial" w:cs="Arial"/>
          <w:sz w:val="24"/>
        </w:rPr>
        <w:t>locals (</w:t>
      </w:r>
      <w:r w:rsidR="002D7F87" w:rsidRPr="002D7F87">
        <w:rPr>
          <w:rFonts w:ascii="Arial" w:hAnsi="Arial" w:cs="Arial"/>
          <w:sz w:val="24"/>
        </w:rPr>
        <w:t xml:space="preserve">volunteer guides), </w:t>
      </w:r>
      <w:r w:rsidR="006B6D73">
        <w:rPr>
          <w:rFonts w:ascii="Arial" w:hAnsi="Arial" w:cs="Arial"/>
          <w:sz w:val="24"/>
        </w:rPr>
        <w:t>as wel</w:t>
      </w:r>
      <w:r w:rsidR="002D7F87">
        <w:rPr>
          <w:rFonts w:ascii="Arial" w:hAnsi="Arial" w:cs="Arial"/>
          <w:sz w:val="24"/>
        </w:rPr>
        <w:t>l as a list of online resources</w:t>
      </w:r>
      <w:r w:rsidR="006B6D73">
        <w:rPr>
          <w:rFonts w:ascii="Arial" w:hAnsi="Arial" w:cs="Arial"/>
          <w:sz w:val="24"/>
        </w:rPr>
        <w:t xml:space="preserve"> </w:t>
      </w:r>
      <w:r w:rsidR="000206DB">
        <w:rPr>
          <w:rFonts w:ascii="Arial" w:hAnsi="Arial" w:cs="Arial"/>
          <w:sz w:val="24"/>
        </w:rPr>
        <w:t xml:space="preserve">available to help you find the problems listed. </w:t>
      </w:r>
      <w:r>
        <w:rPr>
          <w:rFonts w:ascii="Arial" w:hAnsi="Arial" w:cs="Arial"/>
          <w:sz w:val="24"/>
        </w:rPr>
        <w:t xml:space="preserve"> </w:t>
      </w:r>
      <w:r w:rsidRPr="00075431">
        <w:rPr>
          <w:rFonts w:ascii="Arial" w:hAnsi="Arial" w:cs="Arial"/>
          <w:b/>
          <w:sz w:val="24"/>
        </w:rPr>
        <w:t xml:space="preserve">We’ll </w:t>
      </w:r>
      <w:r w:rsidR="006B6D73">
        <w:rPr>
          <w:rFonts w:ascii="Arial" w:hAnsi="Arial" w:cs="Arial"/>
          <w:b/>
          <w:sz w:val="24"/>
        </w:rPr>
        <w:t>start event orientation at 10:40</w:t>
      </w:r>
      <w:r w:rsidRPr="00075431">
        <w:rPr>
          <w:rFonts w:ascii="Arial" w:hAnsi="Arial" w:cs="Arial"/>
          <w:b/>
          <w:sz w:val="24"/>
        </w:rPr>
        <w:t>, and the event will kick off at 11:00!</w:t>
      </w:r>
      <w:r>
        <w:rPr>
          <w:rFonts w:ascii="Arial" w:hAnsi="Arial" w:cs="Arial"/>
          <w:sz w:val="24"/>
        </w:rPr>
        <w:t xml:space="preserve">  </w:t>
      </w:r>
    </w:p>
    <w:p w14:paraId="67097C99" w14:textId="77777777" w:rsidR="007F54DE" w:rsidRDefault="007F54DE" w:rsidP="005D71BF">
      <w:pPr>
        <w:rPr>
          <w:rFonts w:ascii="Arial" w:hAnsi="Arial" w:cs="Arial"/>
          <w:sz w:val="24"/>
        </w:rPr>
      </w:pPr>
      <w:r w:rsidRPr="00350C0A">
        <w:rPr>
          <w:rFonts w:ascii="Arial" w:hAnsi="Arial" w:cs="Arial"/>
          <w:b/>
          <w:sz w:val="24"/>
        </w:rPr>
        <w:t>Wear sturdy footwear</w:t>
      </w:r>
      <w:r>
        <w:rPr>
          <w:rFonts w:ascii="Arial" w:hAnsi="Arial" w:cs="Arial"/>
          <w:sz w:val="24"/>
        </w:rPr>
        <w:t xml:space="preserve"> – hiking in the Slide is never easy! </w:t>
      </w:r>
    </w:p>
    <w:p w14:paraId="67097C9A" w14:textId="77777777" w:rsidR="005D71BF" w:rsidRDefault="005D71BF" w:rsidP="005D71BF">
      <w:pPr>
        <w:rPr>
          <w:rFonts w:ascii="Arial" w:hAnsi="Arial" w:cs="Arial"/>
          <w:sz w:val="24"/>
        </w:rPr>
      </w:pPr>
      <w:r>
        <w:rPr>
          <w:rFonts w:ascii="Arial" w:hAnsi="Arial" w:cs="Arial"/>
          <w:sz w:val="24"/>
        </w:rPr>
        <w:t xml:space="preserve">You’ll have </w:t>
      </w:r>
      <w:r w:rsidRPr="00075431">
        <w:rPr>
          <w:rFonts w:ascii="Arial" w:hAnsi="Arial" w:cs="Arial"/>
          <w:b/>
          <w:sz w:val="24"/>
        </w:rPr>
        <w:t>six hours</w:t>
      </w:r>
      <w:r>
        <w:rPr>
          <w:rFonts w:ascii="Arial" w:hAnsi="Arial" w:cs="Arial"/>
          <w:sz w:val="24"/>
        </w:rPr>
        <w:t xml:space="preserve"> to climb as many problems as you like!  A horn will go off at 4:</w:t>
      </w:r>
      <w:r w:rsidR="006B6D73">
        <w:rPr>
          <w:rFonts w:ascii="Arial" w:hAnsi="Arial" w:cs="Arial"/>
          <w:sz w:val="24"/>
        </w:rPr>
        <w:t>30</w:t>
      </w:r>
      <w:r>
        <w:rPr>
          <w:rFonts w:ascii="Arial" w:hAnsi="Arial" w:cs="Arial"/>
          <w:sz w:val="24"/>
        </w:rPr>
        <w:t xml:space="preserve"> warning you that you have </w:t>
      </w:r>
      <w:r w:rsidR="006B6D73">
        <w:rPr>
          <w:rFonts w:ascii="Arial" w:hAnsi="Arial" w:cs="Arial"/>
          <w:sz w:val="24"/>
        </w:rPr>
        <w:t>30</w:t>
      </w:r>
      <w:r>
        <w:rPr>
          <w:rFonts w:ascii="Arial" w:hAnsi="Arial" w:cs="Arial"/>
          <w:sz w:val="24"/>
        </w:rPr>
        <w:t xml:space="preserve"> minutes left to send your last problem and get ready to head back to the Staging Area, and a long blast of the horn will go off at 5:00 to end the event.  Bring your sheets back</w:t>
      </w:r>
      <w:r w:rsidR="007670D1">
        <w:rPr>
          <w:rFonts w:ascii="Arial" w:hAnsi="Arial" w:cs="Arial"/>
          <w:sz w:val="24"/>
        </w:rPr>
        <w:t xml:space="preserve"> to the Staging Area</w:t>
      </w:r>
      <w:r>
        <w:rPr>
          <w:rFonts w:ascii="Arial" w:hAnsi="Arial" w:cs="Arial"/>
          <w:sz w:val="24"/>
        </w:rPr>
        <w:t>, hang out with your friends, and we’ll get the draw for prizes started shortly thereafter, followed by an announcement o</w:t>
      </w:r>
      <w:r w:rsidR="007670D1">
        <w:rPr>
          <w:rFonts w:ascii="Arial" w:hAnsi="Arial" w:cs="Arial"/>
          <w:sz w:val="24"/>
        </w:rPr>
        <w:t>f the winners of each category!</w:t>
      </w:r>
      <w:r w:rsidR="00107052">
        <w:rPr>
          <w:rFonts w:ascii="Arial" w:hAnsi="Arial" w:cs="Arial"/>
          <w:sz w:val="24"/>
        </w:rPr>
        <w:t xml:space="preserve">  </w:t>
      </w:r>
    </w:p>
    <w:p w14:paraId="67097C9B" w14:textId="77777777" w:rsidR="00075431" w:rsidRDefault="00075431" w:rsidP="005D71BF">
      <w:pPr>
        <w:rPr>
          <w:rFonts w:ascii="Arial" w:hAnsi="Arial" w:cs="Arial"/>
          <w:sz w:val="24"/>
        </w:rPr>
      </w:pPr>
      <w:r>
        <w:rPr>
          <w:rFonts w:ascii="Arial" w:hAnsi="Arial" w:cs="Arial"/>
          <w:sz w:val="24"/>
        </w:rPr>
        <w:lastRenderedPageBreak/>
        <w:t xml:space="preserve">If it begins to rain, and the event has to be cut short, we’ll </w:t>
      </w:r>
      <w:r w:rsidRPr="0047281D">
        <w:rPr>
          <w:rFonts w:ascii="Arial" w:hAnsi="Arial" w:cs="Arial"/>
          <w:b/>
          <w:sz w:val="24"/>
        </w:rPr>
        <w:t>blow the horn</w:t>
      </w:r>
      <w:r>
        <w:rPr>
          <w:rFonts w:ascii="Arial" w:hAnsi="Arial" w:cs="Arial"/>
          <w:sz w:val="24"/>
        </w:rPr>
        <w:t xml:space="preserve"> so people can make their way back to the staging area.</w:t>
      </w:r>
    </w:p>
    <w:p w14:paraId="01F0C9D6" w14:textId="49604414" w:rsidR="004D77EF" w:rsidRDefault="004D77EF" w:rsidP="005D71BF">
      <w:pPr>
        <w:rPr>
          <w:rFonts w:ascii="Arial" w:hAnsi="Arial" w:cs="Arial"/>
          <w:sz w:val="24"/>
        </w:rPr>
      </w:pPr>
      <w:r>
        <w:rPr>
          <w:rFonts w:ascii="Arial" w:hAnsi="Arial" w:cs="Arial"/>
          <w:sz w:val="24"/>
        </w:rPr>
        <w:t xml:space="preserve">How can you find the problems on the scorecard? There are several resources available! (1) Most of the problems can be found on the Frank Slide section of the online guide thetopo.com, it’s a great resource! (2) There are </w:t>
      </w:r>
      <w:proofErr w:type="spellStart"/>
      <w:r>
        <w:rPr>
          <w:rFonts w:ascii="Arial" w:hAnsi="Arial" w:cs="Arial"/>
          <w:sz w:val="24"/>
        </w:rPr>
        <w:t>miniguides</w:t>
      </w:r>
      <w:proofErr w:type="spellEnd"/>
      <w:r>
        <w:rPr>
          <w:rFonts w:ascii="Arial" w:hAnsi="Arial" w:cs="Arial"/>
          <w:sz w:val="24"/>
        </w:rPr>
        <w:t xml:space="preserve"> for the House and </w:t>
      </w:r>
      <w:proofErr w:type="spellStart"/>
      <w:r>
        <w:rPr>
          <w:rFonts w:ascii="Arial" w:hAnsi="Arial" w:cs="Arial"/>
          <w:sz w:val="24"/>
        </w:rPr>
        <w:t>Frictionary</w:t>
      </w:r>
      <w:proofErr w:type="spellEnd"/>
      <w:r>
        <w:rPr>
          <w:rFonts w:ascii="Arial" w:hAnsi="Arial" w:cs="Arial"/>
          <w:sz w:val="24"/>
        </w:rPr>
        <w:t xml:space="preserve"> areas at </w:t>
      </w:r>
      <w:hyperlink r:id="rId7" w:history="1">
        <w:r w:rsidRPr="00267040">
          <w:rPr>
            <w:rStyle w:val="Hyperlink"/>
            <w:rFonts w:ascii="Arial" w:hAnsi="Arial" w:cs="Arial"/>
            <w:sz w:val="24"/>
          </w:rPr>
          <w:t>https://southernalbertabouldering.com/climbing-resources/</w:t>
        </w:r>
      </w:hyperlink>
      <w:r>
        <w:rPr>
          <w:rFonts w:ascii="Arial" w:hAnsi="Arial" w:cs="Arial"/>
          <w:sz w:val="24"/>
        </w:rPr>
        <w:t xml:space="preserve"> , they’re worth checking out, and (3) some of the problems in the 2026 </w:t>
      </w:r>
      <w:proofErr w:type="spellStart"/>
      <w:r>
        <w:rPr>
          <w:rFonts w:ascii="Arial" w:hAnsi="Arial" w:cs="Arial"/>
          <w:sz w:val="24"/>
        </w:rPr>
        <w:t>TdF</w:t>
      </w:r>
      <w:proofErr w:type="spellEnd"/>
      <w:r>
        <w:rPr>
          <w:rFonts w:ascii="Arial" w:hAnsi="Arial" w:cs="Arial"/>
          <w:sz w:val="24"/>
        </w:rPr>
        <w:t xml:space="preserve"> are new, and can’t be found online! In that case, they’re described in the “Finding the 2026 </w:t>
      </w:r>
      <w:proofErr w:type="spellStart"/>
      <w:r>
        <w:rPr>
          <w:rFonts w:ascii="Arial" w:hAnsi="Arial" w:cs="Arial"/>
          <w:sz w:val="24"/>
        </w:rPr>
        <w:t>TdF</w:t>
      </w:r>
      <w:proofErr w:type="spellEnd"/>
      <w:r>
        <w:rPr>
          <w:rFonts w:ascii="Arial" w:hAnsi="Arial" w:cs="Arial"/>
          <w:sz w:val="24"/>
        </w:rPr>
        <w:t xml:space="preserve"> Problems” guide, which will be available on the Southern Alberta Bouldering website on the day of the </w:t>
      </w:r>
      <w:proofErr w:type="spellStart"/>
      <w:r>
        <w:rPr>
          <w:rFonts w:ascii="Arial" w:hAnsi="Arial" w:cs="Arial"/>
          <w:sz w:val="24"/>
        </w:rPr>
        <w:t>TdF</w:t>
      </w:r>
      <w:proofErr w:type="spellEnd"/>
      <w:r>
        <w:rPr>
          <w:rFonts w:ascii="Arial" w:hAnsi="Arial" w:cs="Arial"/>
          <w:sz w:val="24"/>
        </w:rPr>
        <w:t>!</w:t>
      </w:r>
    </w:p>
    <w:p w14:paraId="67097C9C" w14:textId="7C97BEB2" w:rsidR="00D442E9" w:rsidRDefault="00D442E9" w:rsidP="00D442E9">
      <w:pPr>
        <w:rPr>
          <w:rFonts w:ascii="Arial" w:hAnsi="Arial" w:cs="Arial"/>
          <w:sz w:val="24"/>
          <w:szCs w:val="24"/>
        </w:rPr>
      </w:pPr>
      <w:r w:rsidRPr="0023304F">
        <w:rPr>
          <w:rFonts w:ascii="Bahnschrift SemiCondensed" w:hAnsi="Bahnschrift SemiCondensed" w:cs="Arial"/>
          <w:b/>
          <w:color w:val="0094C8"/>
          <w:sz w:val="32"/>
        </w:rPr>
        <w:t>Parking.</w:t>
      </w:r>
      <w:r w:rsidRPr="0023304F">
        <w:rPr>
          <w:rFonts w:ascii="Arial" w:hAnsi="Arial" w:cs="Arial"/>
          <w:color w:val="0094C8"/>
          <w:sz w:val="32"/>
        </w:rPr>
        <w:t xml:space="preserve"> </w:t>
      </w:r>
      <w:r>
        <w:rPr>
          <w:rFonts w:ascii="Arial" w:hAnsi="Arial" w:cs="Arial"/>
          <w:sz w:val="24"/>
          <w:szCs w:val="24"/>
        </w:rPr>
        <w:t xml:space="preserve">This year, the Tour de Frank is going to tour </w:t>
      </w:r>
      <w:r w:rsidR="001078E5">
        <w:rPr>
          <w:rFonts w:ascii="Arial" w:hAnsi="Arial" w:cs="Arial"/>
          <w:sz w:val="24"/>
          <w:szCs w:val="24"/>
        </w:rPr>
        <w:t xml:space="preserve">even </w:t>
      </w:r>
      <w:r>
        <w:rPr>
          <w:rFonts w:ascii="Arial" w:hAnsi="Arial" w:cs="Arial"/>
          <w:sz w:val="24"/>
          <w:szCs w:val="24"/>
        </w:rPr>
        <w:t xml:space="preserve">more of the Slide! The </w:t>
      </w:r>
      <w:proofErr w:type="spellStart"/>
      <w:r>
        <w:rPr>
          <w:rFonts w:ascii="Arial" w:hAnsi="Arial" w:cs="Arial"/>
          <w:sz w:val="24"/>
          <w:szCs w:val="24"/>
        </w:rPr>
        <w:t>TdF</w:t>
      </w:r>
      <w:proofErr w:type="spellEnd"/>
      <w:r>
        <w:rPr>
          <w:rFonts w:ascii="Arial" w:hAnsi="Arial" w:cs="Arial"/>
          <w:sz w:val="24"/>
          <w:szCs w:val="24"/>
        </w:rPr>
        <w:t xml:space="preserve"> will start the day in the Interpretive Center, but after the Orientation Session climbers will disperse throughout the Slide to find projects for the day.</w:t>
      </w:r>
    </w:p>
    <w:p w14:paraId="67097C9D" w14:textId="77777777" w:rsidR="00D442E9" w:rsidRDefault="00D442E9" w:rsidP="00D442E9">
      <w:pPr>
        <w:rPr>
          <w:rFonts w:ascii="Arial" w:hAnsi="Arial" w:cs="Arial"/>
          <w:sz w:val="24"/>
          <w:szCs w:val="24"/>
        </w:rPr>
      </w:pPr>
      <w:r>
        <w:rPr>
          <w:rFonts w:ascii="Arial" w:hAnsi="Arial" w:cs="Arial"/>
          <w:sz w:val="24"/>
          <w:szCs w:val="24"/>
        </w:rPr>
        <w:t xml:space="preserve">If you are planning on leaving your car in the </w:t>
      </w:r>
      <w:r w:rsidRPr="00E111D3">
        <w:rPr>
          <w:rFonts w:ascii="Arial" w:hAnsi="Arial" w:cs="Arial"/>
          <w:b/>
          <w:i/>
          <w:sz w:val="24"/>
          <w:szCs w:val="24"/>
        </w:rPr>
        <w:t>Interpretive Center</w:t>
      </w:r>
      <w:r>
        <w:rPr>
          <w:rFonts w:ascii="Arial" w:hAnsi="Arial" w:cs="Arial"/>
          <w:sz w:val="24"/>
          <w:szCs w:val="24"/>
        </w:rPr>
        <w:t xml:space="preserve"> </w:t>
      </w:r>
      <w:r w:rsidRPr="00E111D3">
        <w:rPr>
          <w:rFonts w:ascii="Arial" w:hAnsi="Arial" w:cs="Arial"/>
          <w:b/>
          <w:i/>
          <w:sz w:val="24"/>
          <w:szCs w:val="24"/>
        </w:rPr>
        <w:t>parking lot</w:t>
      </w:r>
      <w:r>
        <w:rPr>
          <w:rFonts w:ascii="Arial" w:hAnsi="Arial" w:cs="Arial"/>
          <w:sz w:val="24"/>
          <w:szCs w:val="24"/>
        </w:rPr>
        <w:t xml:space="preserve"> for the day (for example, if you’re planning on walking into the areas of the Slide that aren’t too far from the Center), park your vehicle at the far end of the parking lot (as far from the walkway to the Center as possible). This will ensure that visitors to the Interpretive Center </w:t>
      </w:r>
      <w:r w:rsidRPr="00EE5BCB">
        <w:rPr>
          <w:rFonts w:ascii="Arial" w:hAnsi="Arial" w:cs="Arial"/>
          <w:sz w:val="24"/>
          <w:szCs w:val="24"/>
        </w:rPr>
        <w:t>– some of whom may have</w:t>
      </w:r>
      <w:r>
        <w:rPr>
          <w:rFonts w:ascii="Arial" w:hAnsi="Arial" w:cs="Arial"/>
          <w:sz w:val="24"/>
        </w:rPr>
        <w:t xml:space="preserve"> limited mobility – </w:t>
      </w:r>
      <w:r>
        <w:rPr>
          <w:rFonts w:ascii="Arial" w:hAnsi="Arial" w:cs="Arial"/>
          <w:sz w:val="24"/>
          <w:szCs w:val="24"/>
        </w:rPr>
        <w:t>will be able to park in a convenient location.</w:t>
      </w:r>
    </w:p>
    <w:p w14:paraId="67097C9E" w14:textId="77777777" w:rsidR="00D442E9" w:rsidRDefault="00D442E9" w:rsidP="00D442E9">
      <w:pPr>
        <w:rPr>
          <w:rFonts w:ascii="Arial" w:hAnsi="Arial" w:cs="Arial"/>
          <w:sz w:val="24"/>
          <w:szCs w:val="24"/>
        </w:rPr>
      </w:pPr>
      <w:r>
        <w:rPr>
          <w:rFonts w:ascii="Arial" w:hAnsi="Arial" w:cs="Arial"/>
          <w:sz w:val="24"/>
          <w:szCs w:val="24"/>
        </w:rPr>
        <w:t xml:space="preserve">If you are planning on parking in the </w:t>
      </w:r>
      <w:r w:rsidRPr="00E111D3">
        <w:rPr>
          <w:rFonts w:ascii="Arial" w:hAnsi="Arial" w:cs="Arial"/>
          <w:b/>
          <w:i/>
          <w:sz w:val="24"/>
          <w:szCs w:val="24"/>
        </w:rPr>
        <w:t>House Area parking lot</w:t>
      </w:r>
      <w:r>
        <w:rPr>
          <w:rFonts w:ascii="Arial" w:hAnsi="Arial" w:cs="Arial"/>
          <w:sz w:val="24"/>
          <w:szCs w:val="24"/>
        </w:rPr>
        <w:t xml:space="preserve"> after you leave the Orientation Session (to climb in the House or </w:t>
      </w:r>
      <w:proofErr w:type="spellStart"/>
      <w:r>
        <w:rPr>
          <w:rFonts w:ascii="Arial" w:hAnsi="Arial" w:cs="Arial"/>
          <w:sz w:val="24"/>
          <w:szCs w:val="24"/>
        </w:rPr>
        <w:t>Frictionary</w:t>
      </w:r>
      <w:proofErr w:type="spellEnd"/>
      <w:r>
        <w:rPr>
          <w:rFonts w:ascii="Arial" w:hAnsi="Arial" w:cs="Arial"/>
          <w:sz w:val="24"/>
          <w:szCs w:val="24"/>
        </w:rPr>
        <w:t xml:space="preserve"> Sectors for all or part of the day), please angle-park (instead of parallel parking), and park toward the east end of the parking lot first (not the end closest to Frank). This will give visiting tourists a place to park as well. </w:t>
      </w:r>
    </w:p>
    <w:p w14:paraId="647B9EC9" w14:textId="5ABDEB59" w:rsidR="001078E5" w:rsidRDefault="001078E5" w:rsidP="00D442E9">
      <w:pPr>
        <w:rPr>
          <w:rFonts w:ascii="Arial" w:hAnsi="Arial" w:cs="Arial"/>
          <w:sz w:val="24"/>
          <w:szCs w:val="24"/>
        </w:rPr>
      </w:pPr>
      <w:r>
        <w:rPr>
          <w:rFonts w:ascii="Arial" w:hAnsi="Arial" w:cs="Arial"/>
          <w:sz w:val="24"/>
          <w:szCs w:val="24"/>
        </w:rPr>
        <w:t xml:space="preserve">If you visit the </w:t>
      </w:r>
      <w:r w:rsidRPr="001078E5">
        <w:rPr>
          <w:rFonts w:ascii="Arial" w:hAnsi="Arial" w:cs="Arial"/>
          <w:b/>
          <w:i/>
          <w:sz w:val="24"/>
          <w:szCs w:val="24"/>
        </w:rPr>
        <w:t xml:space="preserve">Farm </w:t>
      </w:r>
      <w:r w:rsidRPr="001078E5">
        <w:rPr>
          <w:rFonts w:ascii="Arial" w:hAnsi="Arial" w:cs="Arial"/>
          <w:sz w:val="24"/>
          <w:szCs w:val="24"/>
        </w:rPr>
        <w:t xml:space="preserve">or </w:t>
      </w:r>
      <w:proofErr w:type="spellStart"/>
      <w:r w:rsidRPr="001078E5">
        <w:rPr>
          <w:rFonts w:ascii="Arial" w:hAnsi="Arial" w:cs="Arial"/>
          <w:b/>
          <w:i/>
          <w:sz w:val="24"/>
          <w:szCs w:val="24"/>
        </w:rPr>
        <w:t>Spiderweb</w:t>
      </w:r>
      <w:proofErr w:type="spellEnd"/>
      <w:r>
        <w:rPr>
          <w:rFonts w:ascii="Arial" w:hAnsi="Arial" w:cs="Arial"/>
          <w:sz w:val="24"/>
          <w:szCs w:val="24"/>
        </w:rPr>
        <w:t xml:space="preserve"> sectors, there is </w:t>
      </w:r>
      <w:r w:rsidR="00F33E9D">
        <w:rPr>
          <w:rFonts w:ascii="Arial" w:hAnsi="Arial" w:cs="Arial"/>
          <w:sz w:val="24"/>
          <w:szCs w:val="24"/>
        </w:rPr>
        <w:t xml:space="preserve">a decent amount of </w:t>
      </w:r>
      <w:r w:rsidRPr="001078E5">
        <w:rPr>
          <w:rFonts w:ascii="Arial" w:hAnsi="Arial" w:cs="Arial"/>
          <w:b/>
          <w:i/>
          <w:sz w:val="24"/>
          <w:szCs w:val="24"/>
        </w:rPr>
        <w:t>limited parking</w:t>
      </w:r>
      <w:r>
        <w:rPr>
          <w:rFonts w:ascii="Arial" w:hAnsi="Arial" w:cs="Arial"/>
          <w:sz w:val="24"/>
          <w:szCs w:val="24"/>
        </w:rPr>
        <w:t>, so be considerate when you park to not block traffic or pedestrians.</w:t>
      </w:r>
    </w:p>
    <w:p w14:paraId="67097CA0" w14:textId="77777777" w:rsidR="00D442E9" w:rsidRDefault="00D442E9" w:rsidP="00D442E9">
      <w:pPr>
        <w:rPr>
          <w:rFonts w:ascii="Arial" w:hAnsi="Arial" w:cs="Arial"/>
          <w:sz w:val="24"/>
        </w:rPr>
      </w:pPr>
      <w:r>
        <w:rPr>
          <w:rFonts w:ascii="Arial" w:hAnsi="Arial" w:cs="Arial"/>
          <w:sz w:val="24"/>
        </w:rPr>
        <w:t xml:space="preserve">Due to parking constraints (and to be environmentally sensitive), please </w:t>
      </w:r>
      <w:r w:rsidRPr="00350C0A">
        <w:rPr>
          <w:rFonts w:ascii="Arial" w:hAnsi="Arial" w:cs="Arial"/>
          <w:b/>
          <w:sz w:val="24"/>
        </w:rPr>
        <w:t>try to carpool</w:t>
      </w:r>
      <w:r>
        <w:rPr>
          <w:rFonts w:ascii="Arial" w:hAnsi="Arial" w:cs="Arial"/>
          <w:sz w:val="24"/>
        </w:rPr>
        <w:t xml:space="preserve">! With 2-4 climbers per car, there should be lots of parking space for everyone. </w:t>
      </w:r>
    </w:p>
    <w:p w14:paraId="67097CA1" w14:textId="14325A92" w:rsidR="007D787E" w:rsidRDefault="007D787E" w:rsidP="00B73875">
      <w:pPr>
        <w:rPr>
          <w:rFonts w:ascii="Arial" w:hAnsi="Arial" w:cs="Arial"/>
          <w:sz w:val="24"/>
        </w:rPr>
      </w:pPr>
      <w:r w:rsidRPr="0023304F">
        <w:rPr>
          <w:rFonts w:ascii="Bahnschrift SemiCondensed" w:hAnsi="Bahnschrift SemiCondensed" w:cs="Arial"/>
          <w:b/>
          <w:color w:val="0094C8"/>
          <w:sz w:val="32"/>
        </w:rPr>
        <w:t>Waivers.</w:t>
      </w:r>
      <w:r w:rsidR="00B73875" w:rsidRPr="0023304F">
        <w:rPr>
          <w:rFonts w:ascii="Arial" w:hAnsi="Arial" w:cs="Arial"/>
          <w:color w:val="0094C8"/>
          <w:sz w:val="32"/>
        </w:rPr>
        <w:t xml:space="preserve"> </w:t>
      </w:r>
      <w:r w:rsidR="00B73875">
        <w:rPr>
          <w:rFonts w:ascii="Arial" w:hAnsi="Arial" w:cs="Arial"/>
          <w:sz w:val="24"/>
        </w:rPr>
        <w:t xml:space="preserve">Participants in the </w:t>
      </w:r>
      <w:proofErr w:type="spellStart"/>
      <w:r w:rsidR="00B73875">
        <w:rPr>
          <w:rFonts w:ascii="Arial" w:hAnsi="Arial" w:cs="Arial"/>
          <w:sz w:val="24"/>
        </w:rPr>
        <w:t>TdF</w:t>
      </w:r>
      <w:proofErr w:type="spellEnd"/>
      <w:r w:rsidR="00B73875">
        <w:rPr>
          <w:rFonts w:ascii="Arial" w:hAnsi="Arial" w:cs="Arial"/>
          <w:sz w:val="24"/>
        </w:rPr>
        <w:t xml:space="preserve"> will have to sign </w:t>
      </w:r>
      <w:r w:rsidR="00B73875" w:rsidRPr="00FA4D6E">
        <w:rPr>
          <w:rFonts w:ascii="Arial" w:hAnsi="Arial" w:cs="Arial"/>
          <w:b/>
          <w:sz w:val="24"/>
        </w:rPr>
        <w:t>BOTH</w:t>
      </w:r>
      <w:r w:rsidR="00B73875">
        <w:rPr>
          <w:rFonts w:ascii="Arial" w:hAnsi="Arial" w:cs="Arial"/>
          <w:sz w:val="24"/>
        </w:rPr>
        <w:t xml:space="preserve"> (</w:t>
      </w:r>
      <w:r w:rsidR="00B73875" w:rsidRPr="007E253C">
        <w:rPr>
          <w:rFonts w:ascii="Arial" w:hAnsi="Arial" w:cs="Arial"/>
          <w:b/>
          <w:sz w:val="24"/>
        </w:rPr>
        <w:t xml:space="preserve">1) a </w:t>
      </w:r>
      <w:proofErr w:type="spellStart"/>
      <w:r w:rsidR="00B73875" w:rsidRPr="007E253C">
        <w:rPr>
          <w:rFonts w:ascii="Arial" w:hAnsi="Arial" w:cs="Arial"/>
          <w:b/>
          <w:sz w:val="24"/>
        </w:rPr>
        <w:t>TdF</w:t>
      </w:r>
      <w:proofErr w:type="spellEnd"/>
      <w:r w:rsidR="00B73875" w:rsidRPr="007E253C">
        <w:rPr>
          <w:rFonts w:ascii="Arial" w:hAnsi="Arial" w:cs="Arial"/>
          <w:b/>
          <w:sz w:val="24"/>
        </w:rPr>
        <w:t xml:space="preserve"> waiver</w:t>
      </w:r>
      <w:r w:rsidR="00B73875">
        <w:rPr>
          <w:rFonts w:ascii="Arial" w:hAnsi="Arial" w:cs="Arial"/>
          <w:sz w:val="24"/>
        </w:rPr>
        <w:t>, and (</w:t>
      </w:r>
      <w:r w:rsidR="00B73875" w:rsidRPr="007E253C">
        <w:rPr>
          <w:rFonts w:ascii="Arial" w:hAnsi="Arial" w:cs="Arial"/>
          <w:b/>
          <w:sz w:val="24"/>
        </w:rPr>
        <w:t xml:space="preserve">2) A </w:t>
      </w:r>
      <w:proofErr w:type="spellStart"/>
      <w:r w:rsidR="00B73875" w:rsidRPr="007E253C">
        <w:rPr>
          <w:rFonts w:ascii="Arial" w:hAnsi="Arial" w:cs="Arial"/>
          <w:b/>
          <w:sz w:val="24"/>
        </w:rPr>
        <w:t>GoA</w:t>
      </w:r>
      <w:proofErr w:type="spellEnd"/>
      <w:r w:rsidR="00B73875" w:rsidRPr="007E253C">
        <w:rPr>
          <w:rFonts w:ascii="Arial" w:hAnsi="Arial" w:cs="Arial"/>
          <w:b/>
          <w:sz w:val="24"/>
        </w:rPr>
        <w:t xml:space="preserve"> / Historic Sites waiver</w:t>
      </w:r>
      <w:r w:rsidR="00B73875">
        <w:rPr>
          <w:rFonts w:ascii="Arial" w:hAnsi="Arial" w:cs="Arial"/>
          <w:sz w:val="24"/>
        </w:rPr>
        <w:t xml:space="preserve">.  </w:t>
      </w:r>
      <w:r>
        <w:rPr>
          <w:rFonts w:ascii="Arial" w:hAnsi="Arial" w:cs="Arial"/>
          <w:sz w:val="24"/>
        </w:rPr>
        <w:t>B</w:t>
      </w:r>
      <w:r w:rsidR="00945229">
        <w:rPr>
          <w:rFonts w:ascii="Arial" w:hAnsi="Arial" w:cs="Arial"/>
          <w:sz w:val="24"/>
        </w:rPr>
        <w:t>efore the event, b</w:t>
      </w:r>
      <w:r>
        <w:rPr>
          <w:rFonts w:ascii="Arial" w:hAnsi="Arial" w:cs="Arial"/>
          <w:sz w:val="24"/>
        </w:rPr>
        <w:t xml:space="preserve">oth waivers </w:t>
      </w:r>
      <w:r w:rsidR="00945229">
        <w:rPr>
          <w:rFonts w:ascii="Arial" w:hAnsi="Arial" w:cs="Arial"/>
          <w:sz w:val="24"/>
        </w:rPr>
        <w:t>will be</w:t>
      </w:r>
      <w:r>
        <w:rPr>
          <w:rFonts w:ascii="Arial" w:hAnsi="Arial" w:cs="Arial"/>
          <w:sz w:val="24"/>
        </w:rPr>
        <w:t xml:space="preserve"> available </w:t>
      </w:r>
      <w:r w:rsidRPr="007E253C">
        <w:rPr>
          <w:rFonts w:ascii="Arial" w:hAnsi="Arial" w:cs="Arial"/>
          <w:sz w:val="24"/>
        </w:rPr>
        <w:t>online at</w:t>
      </w:r>
      <w:r>
        <w:rPr>
          <w:rFonts w:ascii="Arial" w:hAnsi="Arial" w:cs="Arial"/>
          <w:sz w:val="24"/>
        </w:rPr>
        <w:t xml:space="preserve"> the </w:t>
      </w:r>
      <w:proofErr w:type="spellStart"/>
      <w:r>
        <w:rPr>
          <w:rFonts w:ascii="Arial" w:hAnsi="Arial" w:cs="Arial"/>
          <w:sz w:val="24"/>
        </w:rPr>
        <w:t>TdF</w:t>
      </w:r>
      <w:proofErr w:type="spellEnd"/>
      <w:r>
        <w:rPr>
          <w:rFonts w:ascii="Arial" w:hAnsi="Arial" w:cs="Arial"/>
          <w:sz w:val="24"/>
        </w:rPr>
        <w:t xml:space="preserve"> Facebook event page, as well as the Southern Alberta / Rockies Bouldering Facebook page. If poss</w:t>
      </w:r>
      <w:r w:rsidR="001078E5">
        <w:rPr>
          <w:rFonts w:ascii="Arial" w:hAnsi="Arial" w:cs="Arial"/>
          <w:sz w:val="24"/>
        </w:rPr>
        <w:t>i</w:t>
      </w:r>
      <w:r>
        <w:rPr>
          <w:rFonts w:ascii="Arial" w:hAnsi="Arial" w:cs="Arial"/>
          <w:sz w:val="24"/>
        </w:rPr>
        <w:t xml:space="preserve">ble, print out and complete both waivers before coming to the </w:t>
      </w:r>
      <w:proofErr w:type="spellStart"/>
      <w:r>
        <w:rPr>
          <w:rFonts w:ascii="Arial" w:hAnsi="Arial" w:cs="Arial"/>
          <w:sz w:val="24"/>
        </w:rPr>
        <w:t>TdF</w:t>
      </w:r>
      <w:proofErr w:type="spellEnd"/>
      <w:r>
        <w:rPr>
          <w:rFonts w:ascii="Arial" w:hAnsi="Arial" w:cs="Arial"/>
          <w:sz w:val="24"/>
        </w:rPr>
        <w:t>.</w:t>
      </w:r>
    </w:p>
    <w:p w14:paraId="67097CA2" w14:textId="77777777" w:rsidR="00B73875" w:rsidRPr="00536A71" w:rsidRDefault="007D787E" w:rsidP="00B73875">
      <w:pPr>
        <w:rPr>
          <w:rFonts w:ascii="Arial" w:hAnsi="Arial" w:cs="Arial"/>
          <w:sz w:val="24"/>
        </w:rPr>
      </w:pPr>
      <w:r>
        <w:rPr>
          <w:rFonts w:ascii="Arial" w:hAnsi="Arial" w:cs="Arial"/>
          <w:b/>
          <w:sz w:val="24"/>
        </w:rPr>
        <w:t>I</w:t>
      </w:r>
      <w:r w:rsidR="00B73875" w:rsidRPr="007D787E">
        <w:rPr>
          <w:rFonts w:ascii="Arial" w:hAnsi="Arial" w:cs="Arial"/>
          <w:b/>
          <w:sz w:val="24"/>
        </w:rPr>
        <w:t xml:space="preserve">f you are a </w:t>
      </w:r>
      <w:r w:rsidR="00B73875" w:rsidRPr="00FA4D6E">
        <w:rPr>
          <w:rFonts w:ascii="Arial" w:hAnsi="Arial" w:cs="Arial"/>
          <w:b/>
          <w:sz w:val="24"/>
        </w:rPr>
        <w:t>junior climber (17 and under)</w:t>
      </w:r>
      <w:r w:rsidR="00B73875">
        <w:rPr>
          <w:rFonts w:ascii="Arial" w:hAnsi="Arial" w:cs="Arial"/>
          <w:sz w:val="24"/>
        </w:rPr>
        <w:t xml:space="preserve"> </w:t>
      </w:r>
      <w:r>
        <w:rPr>
          <w:rFonts w:ascii="Arial" w:hAnsi="Arial" w:cs="Arial"/>
          <w:sz w:val="24"/>
        </w:rPr>
        <w:t xml:space="preserve">you must </w:t>
      </w:r>
      <w:r w:rsidR="00B73875">
        <w:rPr>
          <w:rFonts w:ascii="Arial" w:hAnsi="Arial" w:cs="Arial"/>
          <w:sz w:val="24"/>
        </w:rPr>
        <w:t>have a parent or guardian sign a waiver (</w:t>
      </w:r>
      <w:r>
        <w:rPr>
          <w:rFonts w:ascii="Arial" w:hAnsi="Arial" w:cs="Arial"/>
          <w:sz w:val="24"/>
        </w:rPr>
        <w:t>bring signed waivers with you</w:t>
      </w:r>
      <w:r w:rsidR="00B73875">
        <w:rPr>
          <w:rFonts w:ascii="Arial" w:hAnsi="Arial" w:cs="Arial"/>
          <w:sz w:val="24"/>
        </w:rPr>
        <w:t xml:space="preserve">, if your guardian is not coming with you).  </w:t>
      </w:r>
    </w:p>
    <w:p w14:paraId="67097CA3" w14:textId="77777777" w:rsidR="006B6D73" w:rsidRDefault="005D71BF" w:rsidP="005D71BF">
      <w:pPr>
        <w:rPr>
          <w:rFonts w:ascii="Arial" w:hAnsi="Arial" w:cs="Arial"/>
          <w:sz w:val="24"/>
        </w:rPr>
      </w:pPr>
      <w:r w:rsidRPr="0023304F">
        <w:rPr>
          <w:rFonts w:ascii="Bahnschrift SemiCondensed" w:hAnsi="Bahnschrift SemiCondensed" w:cs="Arial"/>
          <w:b/>
          <w:color w:val="0094C8"/>
          <w:sz w:val="32"/>
        </w:rPr>
        <w:t>Have Fun!</w:t>
      </w:r>
      <w:r w:rsidRPr="0023304F">
        <w:rPr>
          <w:rFonts w:ascii="Arial" w:hAnsi="Arial" w:cs="Arial"/>
          <w:color w:val="0094C8"/>
          <w:sz w:val="32"/>
        </w:rPr>
        <w:t xml:space="preserve">  </w:t>
      </w:r>
      <w:r>
        <w:rPr>
          <w:rFonts w:ascii="Arial" w:hAnsi="Arial" w:cs="Arial"/>
          <w:sz w:val="24"/>
        </w:rPr>
        <w:t>The emphasis of the Tour de Frank is on having fun climbing with your friends!  Fun means different things to different people, so we have problems of al</w:t>
      </w:r>
      <w:r w:rsidR="00B73875">
        <w:rPr>
          <w:rFonts w:ascii="Arial" w:hAnsi="Arial" w:cs="Arial"/>
          <w:sz w:val="24"/>
        </w:rPr>
        <w:t>l grades ready to challenge you.</w:t>
      </w:r>
      <w:r>
        <w:rPr>
          <w:rFonts w:ascii="Arial" w:hAnsi="Arial" w:cs="Arial"/>
          <w:sz w:val="24"/>
        </w:rPr>
        <w:t xml:space="preserve">  There will be </w:t>
      </w:r>
      <w:r w:rsidR="00B76591">
        <w:rPr>
          <w:rFonts w:ascii="Arial" w:hAnsi="Arial" w:cs="Arial"/>
          <w:sz w:val="24"/>
        </w:rPr>
        <w:t>EIGHT</w:t>
      </w:r>
      <w:r>
        <w:rPr>
          <w:rFonts w:ascii="Arial" w:hAnsi="Arial" w:cs="Arial"/>
          <w:sz w:val="24"/>
        </w:rPr>
        <w:t xml:space="preserve"> categories for the event, so when you register, choose one: </w:t>
      </w:r>
      <w:r w:rsidRPr="00F23933">
        <w:rPr>
          <w:rFonts w:ascii="Arial" w:hAnsi="Arial" w:cs="Arial"/>
          <w:b/>
          <w:sz w:val="24"/>
        </w:rPr>
        <w:t>Youth</w:t>
      </w:r>
      <w:r>
        <w:rPr>
          <w:rFonts w:ascii="Arial" w:hAnsi="Arial" w:cs="Arial"/>
          <w:sz w:val="24"/>
        </w:rPr>
        <w:t xml:space="preserve"> (male/female, 11 and under), </w:t>
      </w:r>
      <w:r w:rsidRPr="00F23933">
        <w:rPr>
          <w:rFonts w:ascii="Arial" w:hAnsi="Arial" w:cs="Arial"/>
          <w:b/>
          <w:sz w:val="24"/>
        </w:rPr>
        <w:t>Junior</w:t>
      </w:r>
      <w:r>
        <w:rPr>
          <w:rFonts w:ascii="Arial" w:hAnsi="Arial" w:cs="Arial"/>
          <w:sz w:val="24"/>
        </w:rPr>
        <w:t xml:space="preserve"> (male/female, 12-17), </w:t>
      </w:r>
      <w:r w:rsidR="006B6D73">
        <w:rPr>
          <w:rFonts w:ascii="Arial" w:hAnsi="Arial" w:cs="Arial"/>
          <w:b/>
          <w:sz w:val="24"/>
        </w:rPr>
        <w:t>Adult</w:t>
      </w:r>
      <w:r w:rsidRPr="00F23933">
        <w:rPr>
          <w:rFonts w:ascii="Arial" w:hAnsi="Arial" w:cs="Arial"/>
          <w:b/>
          <w:sz w:val="24"/>
        </w:rPr>
        <w:t xml:space="preserve"> </w:t>
      </w:r>
      <w:r>
        <w:rPr>
          <w:rFonts w:ascii="Arial" w:hAnsi="Arial" w:cs="Arial"/>
          <w:sz w:val="24"/>
        </w:rPr>
        <w:t>(male/female</w:t>
      </w:r>
      <w:r w:rsidR="00350C0A">
        <w:rPr>
          <w:rFonts w:ascii="Arial" w:hAnsi="Arial" w:cs="Arial"/>
          <w:sz w:val="24"/>
        </w:rPr>
        <w:t>, 18-39</w:t>
      </w:r>
      <w:r>
        <w:rPr>
          <w:rFonts w:ascii="Arial" w:hAnsi="Arial" w:cs="Arial"/>
          <w:sz w:val="24"/>
        </w:rPr>
        <w:t xml:space="preserve">), </w:t>
      </w:r>
      <w:r w:rsidR="006B6D73">
        <w:rPr>
          <w:rFonts w:ascii="Arial" w:hAnsi="Arial" w:cs="Arial"/>
          <w:b/>
          <w:sz w:val="24"/>
        </w:rPr>
        <w:t>Masters</w:t>
      </w:r>
      <w:r w:rsidR="006B6D73">
        <w:rPr>
          <w:rFonts w:ascii="Arial" w:hAnsi="Arial" w:cs="Arial"/>
          <w:sz w:val="24"/>
        </w:rPr>
        <w:t xml:space="preserve"> (male/female</w:t>
      </w:r>
      <w:r w:rsidR="00350C0A">
        <w:rPr>
          <w:rFonts w:ascii="Arial" w:hAnsi="Arial" w:cs="Arial"/>
          <w:sz w:val="24"/>
        </w:rPr>
        <w:t>, 40+</w:t>
      </w:r>
      <w:r w:rsidR="006B6D73">
        <w:rPr>
          <w:rFonts w:ascii="Arial" w:hAnsi="Arial" w:cs="Arial"/>
          <w:sz w:val="24"/>
        </w:rPr>
        <w:t>).</w:t>
      </w:r>
      <w:r w:rsidR="00E43E9A">
        <w:rPr>
          <w:rFonts w:ascii="Arial" w:hAnsi="Arial" w:cs="Arial"/>
          <w:sz w:val="24"/>
        </w:rPr>
        <w:t xml:space="preserve"> </w:t>
      </w:r>
      <w:r w:rsidR="006B6D73">
        <w:rPr>
          <w:rFonts w:ascii="Arial" w:hAnsi="Arial" w:cs="Arial"/>
          <w:sz w:val="24"/>
        </w:rPr>
        <w:t>Be as competitive or non-competitive as you like!</w:t>
      </w:r>
    </w:p>
    <w:p w14:paraId="67097CA4" w14:textId="77777777" w:rsidR="005D71BF" w:rsidRDefault="00E43E9A" w:rsidP="005D71BF">
      <w:pPr>
        <w:rPr>
          <w:rFonts w:ascii="Arial" w:hAnsi="Arial" w:cs="Arial"/>
          <w:sz w:val="24"/>
        </w:rPr>
      </w:pPr>
      <w:r>
        <w:rPr>
          <w:rFonts w:ascii="Arial" w:hAnsi="Arial" w:cs="Arial"/>
          <w:sz w:val="24"/>
        </w:rPr>
        <w:lastRenderedPageBreak/>
        <w:t xml:space="preserve">If you simply want to show up and learn about </w:t>
      </w:r>
      <w:r w:rsidR="002D7F87">
        <w:rPr>
          <w:rFonts w:ascii="Arial" w:hAnsi="Arial" w:cs="Arial"/>
          <w:sz w:val="24"/>
        </w:rPr>
        <w:t>bouldering at Frank</w:t>
      </w:r>
      <w:r>
        <w:rPr>
          <w:rFonts w:ascii="Arial" w:hAnsi="Arial" w:cs="Arial"/>
          <w:sz w:val="24"/>
        </w:rPr>
        <w:t xml:space="preserve"> Slid</w:t>
      </w:r>
      <w:r w:rsidR="00B73875">
        <w:rPr>
          <w:rFonts w:ascii="Arial" w:hAnsi="Arial" w:cs="Arial"/>
          <w:sz w:val="24"/>
        </w:rPr>
        <w:t>e, and not compete, that’s fine.</w:t>
      </w:r>
      <w:r>
        <w:rPr>
          <w:rFonts w:ascii="Arial" w:hAnsi="Arial" w:cs="Arial"/>
          <w:sz w:val="24"/>
        </w:rPr>
        <w:t xml:space="preserve">  </w:t>
      </w:r>
      <w:r w:rsidR="003D606A" w:rsidRPr="006F1B54">
        <w:rPr>
          <w:rFonts w:ascii="Arial" w:hAnsi="Arial" w:cs="Arial"/>
          <w:b/>
          <w:sz w:val="24"/>
        </w:rPr>
        <w:t>We ask that you r</w:t>
      </w:r>
      <w:r w:rsidRPr="006F1B54">
        <w:rPr>
          <w:rFonts w:ascii="Arial" w:hAnsi="Arial" w:cs="Arial"/>
          <w:b/>
          <w:sz w:val="24"/>
        </w:rPr>
        <w:t xml:space="preserve">egister at the </w:t>
      </w:r>
      <w:r w:rsidR="003D606A" w:rsidRPr="006F1B54">
        <w:rPr>
          <w:rFonts w:ascii="Arial" w:hAnsi="Arial" w:cs="Arial"/>
          <w:b/>
          <w:sz w:val="24"/>
        </w:rPr>
        <w:t>table even if you’re simply coming to spectate or learn about climbing</w:t>
      </w:r>
      <w:r w:rsidR="003D606A">
        <w:rPr>
          <w:rFonts w:ascii="Arial" w:hAnsi="Arial" w:cs="Arial"/>
          <w:sz w:val="24"/>
        </w:rPr>
        <w:t xml:space="preserve"> – you’ll be</w:t>
      </w:r>
      <w:r>
        <w:rPr>
          <w:rFonts w:ascii="Arial" w:hAnsi="Arial" w:cs="Arial"/>
          <w:sz w:val="24"/>
        </w:rPr>
        <w:t xml:space="preserve"> eligible for a great draw prize!</w:t>
      </w:r>
    </w:p>
    <w:p w14:paraId="67097CA5" w14:textId="77777777" w:rsidR="00A34955" w:rsidRDefault="00A34955" w:rsidP="005D71BF">
      <w:pPr>
        <w:rPr>
          <w:rFonts w:ascii="Arial" w:hAnsi="Arial" w:cs="Arial"/>
          <w:sz w:val="24"/>
        </w:rPr>
      </w:pPr>
      <w:r w:rsidRPr="0023304F">
        <w:rPr>
          <w:rFonts w:ascii="Bahnschrift SemiCondensed" w:hAnsi="Bahnschrift SemiCondensed" w:cs="Arial"/>
          <w:b/>
          <w:color w:val="0094C8"/>
          <w:sz w:val="32"/>
        </w:rPr>
        <w:t>How Much Does It Cost?</w:t>
      </w:r>
      <w:r w:rsidRPr="0023304F">
        <w:rPr>
          <w:rFonts w:ascii="Arial" w:hAnsi="Arial" w:cs="Arial"/>
          <w:color w:val="0094C8"/>
          <w:sz w:val="32"/>
        </w:rPr>
        <w:t xml:space="preserve"> </w:t>
      </w:r>
      <w:r>
        <w:rPr>
          <w:rFonts w:ascii="Arial" w:hAnsi="Arial" w:cs="Arial"/>
          <w:sz w:val="24"/>
        </w:rPr>
        <w:t xml:space="preserve">The </w:t>
      </w:r>
      <w:proofErr w:type="spellStart"/>
      <w:r>
        <w:rPr>
          <w:rFonts w:ascii="Arial" w:hAnsi="Arial" w:cs="Arial"/>
          <w:sz w:val="24"/>
        </w:rPr>
        <w:t>TdF</w:t>
      </w:r>
      <w:proofErr w:type="spellEnd"/>
      <w:r>
        <w:rPr>
          <w:rFonts w:ascii="Arial" w:hAnsi="Arial" w:cs="Arial"/>
          <w:sz w:val="24"/>
        </w:rPr>
        <w:t xml:space="preserve"> remains a </w:t>
      </w:r>
      <w:r w:rsidR="005F7489">
        <w:rPr>
          <w:rFonts w:ascii="Arial" w:hAnsi="Arial" w:cs="Arial"/>
          <w:sz w:val="24"/>
        </w:rPr>
        <w:t>no-charge</w:t>
      </w:r>
      <w:r>
        <w:rPr>
          <w:rFonts w:ascii="Arial" w:hAnsi="Arial" w:cs="Arial"/>
          <w:sz w:val="24"/>
        </w:rPr>
        <w:t>, volunteer-run event. However,</w:t>
      </w:r>
      <w:r w:rsidR="005F7489">
        <w:rPr>
          <w:rFonts w:ascii="Arial" w:hAnsi="Arial" w:cs="Arial"/>
          <w:sz w:val="24"/>
        </w:rPr>
        <w:t xml:space="preserve"> it does take money to run the </w:t>
      </w:r>
      <w:proofErr w:type="spellStart"/>
      <w:r w:rsidR="005F7489">
        <w:rPr>
          <w:rFonts w:ascii="Arial" w:hAnsi="Arial" w:cs="Arial"/>
          <w:sz w:val="24"/>
        </w:rPr>
        <w:t>TdF</w:t>
      </w:r>
      <w:proofErr w:type="spellEnd"/>
      <w:r w:rsidR="0086048A">
        <w:rPr>
          <w:rFonts w:ascii="Arial" w:hAnsi="Arial" w:cs="Arial"/>
          <w:sz w:val="24"/>
        </w:rPr>
        <w:t>, and to conduct access work on behalf of the climbing community</w:t>
      </w:r>
      <w:r w:rsidR="005F7489">
        <w:rPr>
          <w:rFonts w:ascii="Arial" w:hAnsi="Arial" w:cs="Arial"/>
          <w:sz w:val="24"/>
        </w:rPr>
        <w:t xml:space="preserve">! As such, </w:t>
      </w:r>
      <w:r w:rsidR="005F7489" w:rsidRPr="006057AA">
        <w:rPr>
          <w:rFonts w:ascii="Arial" w:hAnsi="Arial" w:cs="Arial"/>
          <w:b/>
          <w:sz w:val="24"/>
        </w:rPr>
        <w:t>donations (large or small) are greatly appreciated</w:t>
      </w:r>
      <w:r w:rsidR="005F7489">
        <w:rPr>
          <w:rFonts w:ascii="Arial" w:hAnsi="Arial" w:cs="Arial"/>
          <w:sz w:val="24"/>
        </w:rPr>
        <w:t>. We also encourage participants to buy a SABA membership if they can – just $10.00 buys you a lifetime membership in Southern Alberta’s climbing access society.</w:t>
      </w:r>
      <w:r>
        <w:rPr>
          <w:rFonts w:ascii="Arial" w:hAnsi="Arial" w:cs="Arial"/>
          <w:sz w:val="24"/>
        </w:rPr>
        <w:t xml:space="preserve"> </w:t>
      </w:r>
    </w:p>
    <w:p w14:paraId="67097CA6" w14:textId="77777777" w:rsidR="006F1B54" w:rsidRDefault="005D71BF" w:rsidP="005D71BF">
      <w:pPr>
        <w:rPr>
          <w:rFonts w:ascii="Arial" w:hAnsi="Arial" w:cs="Arial"/>
          <w:sz w:val="24"/>
        </w:rPr>
      </w:pPr>
      <w:r w:rsidRPr="0023304F">
        <w:rPr>
          <w:rFonts w:ascii="Bahnschrift SemiCondensed" w:hAnsi="Bahnschrift SemiCondensed" w:cs="Arial"/>
          <w:b/>
          <w:color w:val="0094C8"/>
          <w:sz w:val="32"/>
        </w:rPr>
        <w:t>Need Help?</w:t>
      </w:r>
      <w:r w:rsidRPr="0023304F">
        <w:rPr>
          <w:rFonts w:ascii="Arial" w:hAnsi="Arial" w:cs="Arial"/>
          <w:color w:val="0094C8"/>
          <w:sz w:val="32"/>
        </w:rPr>
        <w:t xml:space="preserve">  </w:t>
      </w:r>
      <w:r w:rsidR="00B92987">
        <w:rPr>
          <w:rFonts w:ascii="Arial" w:hAnsi="Arial" w:cs="Arial"/>
          <w:sz w:val="24"/>
        </w:rPr>
        <w:t>There will be volunteer</w:t>
      </w:r>
      <w:r w:rsidR="002D7F87">
        <w:rPr>
          <w:rFonts w:ascii="Arial" w:hAnsi="Arial" w:cs="Arial"/>
          <w:sz w:val="24"/>
        </w:rPr>
        <w:t>s</w:t>
      </w:r>
      <w:r w:rsidR="006B6D73">
        <w:rPr>
          <w:rFonts w:ascii="Arial" w:hAnsi="Arial" w:cs="Arial"/>
          <w:sz w:val="24"/>
        </w:rPr>
        <w:t xml:space="preserve"> </w:t>
      </w:r>
      <w:r>
        <w:rPr>
          <w:rFonts w:ascii="Arial" w:hAnsi="Arial" w:cs="Arial"/>
          <w:sz w:val="24"/>
        </w:rPr>
        <w:t>to help you find problems you will enjoy; simply look for the people</w:t>
      </w:r>
      <w:r w:rsidR="002D7F87">
        <w:rPr>
          <w:rFonts w:ascii="Arial" w:hAnsi="Arial" w:cs="Arial"/>
          <w:sz w:val="24"/>
        </w:rPr>
        <w:t xml:space="preserve"> (some of the most dedicated locals)</w:t>
      </w:r>
      <w:r>
        <w:rPr>
          <w:rFonts w:ascii="Arial" w:hAnsi="Arial" w:cs="Arial"/>
          <w:sz w:val="24"/>
        </w:rPr>
        <w:t xml:space="preserve"> in </w:t>
      </w:r>
      <w:r w:rsidR="003D606A">
        <w:rPr>
          <w:rFonts w:ascii="Arial" w:hAnsi="Arial" w:cs="Arial"/>
          <w:sz w:val="24"/>
        </w:rPr>
        <w:t>yellow</w:t>
      </w:r>
      <w:r>
        <w:rPr>
          <w:rFonts w:ascii="Arial" w:hAnsi="Arial" w:cs="Arial"/>
          <w:sz w:val="24"/>
        </w:rPr>
        <w:t xml:space="preserve"> shirts</w:t>
      </w:r>
      <w:r w:rsidR="003A0CFE">
        <w:rPr>
          <w:rFonts w:ascii="Arial" w:hAnsi="Arial" w:cs="Arial"/>
          <w:sz w:val="24"/>
        </w:rPr>
        <w:t>.</w:t>
      </w:r>
      <w:r w:rsidR="00A34955">
        <w:rPr>
          <w:rFonts w:ascii="Arial" w:hAnsi="Arial" w:cs="Arial"/>
          <w:sz w:val="24"/>
        </w:rPr>
        <w:t xml:space="preserve"> </w:t>
      </w:r>
      <w:r w:rsidR="003D606A">
        <w:rPr>
          <w:rFonts w:ascii="Arial" w:hAnsi="Arial" w:cs="Arial"/>
          <w:sz w:val="24"/>
        </w:rPr>
        <w:t>Want to find a specific boulder problem (route) in the Frank Slide?</w:t>
      </w:r>
      <w:r w:rsidR="006F1B54">
        <w:rPr>
          <w:rFonts w:ascii="Arial" w:hAnsi="Arial" w:cs="Arial"/>
          <w:sz w:val="24"/>
        </w:rPr>
        <w:t xml:space="preserve">  There are now several ways you can do </w:t>
      </w:r>
      <w:r w:rsidR="006F1B54" w:rsidRPr="00017C52">
        <w:rPr>
          <w:rFonts w:ascii="Arial" w:hAnsi="Arial" w:cs="Arial"/>
          <w:sz w:val="24"/>
        </w:rPr>
        <w:t>that</w:t>
      </w:r>
      <w:r w:rsidR="00017C52" w:rsidRPr="00017C52">
        <w:rPr>
          <w:rFonts w:ascii="Arial" w:hAnsi="Arial" w:cs="Arial"/>
          <w:sz w:val="24"/>
        </w:rPr>
        <w:t>.</w:t>
      </w:r>
    </w:p>
    <w:p w14:paraId="67097CA7" w14:textId="037BE71B" w:rsidR="003D606A" w:rsidRDefault="006F1B54" w:rsidP="006F1B54">
      <w:pPr>
        <w:pStyle w:val="ListParagraph"/>
        <w:numPr>
          <w:ilvl w:val="0"/>
          <w:numId w:val="1"/>
        </w:numPr>
        <w:rPr>
          <w:rFonts w:ascii="Arial" w:hAnsi="Arial" w:cs="Arial"/>
          <w:sz w:val="24"/>
        </w:rPr>
      </w:pPr>
      <w:r>
        <w:rPr>
          <w:rFonts w:ascii="Arial" w:hAnsi="Arial" w:cs="Arial"/>
          <w:sz w:val="24"/>
        </w:rPr>
        <w:t xml:space="preserve">Ask </w:t>
      </w:r>
      <w:r w:rsidR="00F33E9D">
        <w:rPr>
          <w:rFonts w:ascii="Arial" w:hAnsi="Arial" w:cs="Arial"/>
          <w:sz w:val="24"/>
        </w:rPr>
        <w:t>a fellow competitor – more and more people know the Slide well!</w:t>
      </w:r>
    </w:p>
    <w:p w14:paraId="67097CA8" w14:textId="77777777" w:rsidR="006F1B54" w:rsidRDefault="006F1B54" w:rsidP="006F1B54">
      <w:pPr>
        <w:pStyle w:val="ListParagraph"/>
        <w:numPr>
          <w:ilvl w:val="0"/>
          <w:numId w:val="1"/>
        </w:numPr>
        <w:rPr>
          <w:rFonts w:ascii="Arial" w:hAnsi="Arial" w:cs="Arial"/>
          <w:sz w:val="24"/>
        </w:rPr>
      </w:pPr>
      <w:r>
        <w:rPr>
          <w:rFonts w:ascii="Arial" w:hAnsi="Arial" w:cs="Arial"/>
          <w:sz w:val="24"/>
        </w:rPr>
        <w:t xml:space="preserve">Consult one of the </w:t>
      </w:r>
      <w:r w:rsidRPr="00075431">
        <w:rPr>
          <w:rFonts w:ascii="Arial" w:hAnsi="Arial" w:cs="Arial"/>
          <w:b/>
          <w:sz w:val="24"/>
        </w:rPr>
        <w:t xml:space="preserve">free paper guides of the </w:t>
      </w:r>
      <w:r w:rsidR="0047281D">
        <w:rPr>
          <w:rFonts w:ascii="Arial" w:hAnsi="Arial" w:cs="Arial"/>
          <w:b/>
          <w:sz w:val="24"/>
        </w:rPr>
        <w:t>area</w:t>
      </w:r>
      <w:r>
        <w:rPr>
          <w:rFonts w:ascii="Arial" w:hAnsi="Arial" w:cs="Arial"/>
          <w:sz w:val="24"/>
        </w:rPr>
        <w:t xml:space="preserve"> we’ll have available</w:t>
      </w:r>
    </w:p>
    <w:p w14:paraId="67097CA9" w14:textId="54DF6EEB" w:rsidR="003A0CFE" w:rsidRPr="00A34955" w:rsidRDefault="006F1B54" w:rsidP="003A0CFE">
      <w:pPr>
        <w:pStyle w:val="ListParagraph"/>
        <w:numPr>
          <w:ilvl w:val="0"/>
          <w:numId w:val="1"/>
        </w:numPr>
        <w:rPr>
          <w:rFonts w:ascii="Arial" w:hAnsi="Arial" w:cs="Arial"/>
          <w:sz w:val="24"/>
        </w:rPr>
      </w:pPr>
      <w:r>
        <w:rPr>
          <w:rFonts w:ascii="Arial" w:hAnsi="Arial" w:cs="Arial"/>
          <w:sz w:val="24"/>
        </w:rPr>
        <w:t xml:space="preserve">Look online – many of the problems in the Slide are on the </w:t>
      </w:r>
      <w:r w:rsidRPr="00075431">
        <w:rPr>
          <w:rFonts w:ascii="Arial" w:hAnsi="Arial" w:cs="Arial"/>
          <w:b/>
          <w:sz w:val="24"/>
        </w:rPr>
        <w:t xml:space="preserve">website </w:t>
      </w:r>
      <w:proofErr w:type="spellStart"/>
      <w:r w:rsidR="00F33E9D">
        <w:rPr>
          <w:rFonts w:ascii="Arial" w:hAnsi="Arial" w:cs="Arial"/>
          <w:b/>
          <w:sz w:val="24"/>
        </w:rPr>
        <w:t>TheTopo</w:t>
      </w:r>
      <w:proofErr w:type="spellEnd"/>
      <w:r>
        <w:rPr>
          <w:rFonts w:ascii="Arial" w:hAnsi="Arial" w:cs="Arial"/>
          <w:sz w:val="24"/>
        </w:rPr>
        <w:t xml:space="preserve"> (thanks primarily to Josh </w:t>
      </w:r>
      <w:proofErr w:type="spellStart"/>
      <w:r>
        <w:rPr>
          <w:rFonts w:ascii="Arial" w:hAnsi="Arial" w:cs="Arial"/>
          <w:sz w:val="24"/>
        </w:rPr>
        <w:t>Bylsma</w:t>
      </w:r>
      <w:proofErr w:type="spellEnd"/>
      <w:r>
        <w:rPr>
          <w:rFonts w:ascii="Arial" w:hAnsi="Arial" w:cs="Arial"/>
          <w:sz w:val="24"/>
        </w:rPr>
        <w:t xml:space="preserve"> and Dan </w:t>
      </w:r>
      <w:proofErr w:type="spellStart"/>
      <w:r>
        <w:rPr>
          <w:rFonts w:ascii="Arial" w:hAnsi="Arial" w:cs="Arial"/>
          <w:sz w:val="24"/>
        </w:rPr>
        <w:t>Anhorn</w:t>
      </w:r>
      <w:proofErr w:type="spellEnd"/>
      <w:r>
        <w:rPr>
          <w:rFonts w:ascii="Arial" w:hAnsi="Arial" w:cs="Arial"/>
          <w:sz w:val="24"/>
        </w:rPr>
        <w:t>), simply google “</w:t>
      </w:r>
      <w:r w:rsidRPr="00B2400C">
        <w:rPr>
          <w:rFonts w:ascii="Arial" w:hAnsi="Arial" w:cs="Arial"/>
          <w:i/>
          <w:sz w:val="24"/>
        </w:rPr>
        <w:t>27crags Frank Slide</w:t>
      </w:r>
      <w:r>
        <w:rPr>
          <w:rFonts w:ascii="Arial" w:hAnsi="Arial" w:cs="Arial"/>
          <w:sz w:val="24"/>
        </w:rPr>
        <w:t xml:space="preserve">” </w:t>
      </w:r>
      <w:r w:rsidR="00F33E9D">
        <w:rPr>
          <w:rFonts w:ascii="Arial" w:hAnsi="Arial" w:cs="Arial"/>
          <w:sz w:val="24"/>
        </w:rPr>
        <w:t>or “</w:t>
      </w:r>
      <w:r w:rsidR="00F33E9D" w:rsidRPr="00F33E9D">
        <w:rPr>
          <w:rFonts w:ascii="Arial" w:hAnsi="Arial" w:cs="Arial"/>
          <w:i/>
          <w:sz w:val="24"/>
        </w:rPr>
        <w:t>the topo Frank Slide</w:t>
      </w:r>
      <w:r w:rsidR="00F33E9D">
        <w:rPr>
          <w:rFonts w:ascii="Arial" w:hAnsi="Arial" w:cs="Arial"/>
          <w:sz w:val="24"/>
        </w:rPr>
        <w:t xml:space="preserve">” </w:t>
      </w:r>
      <w:r>
        <w:rPr>
          <w:rFonts w:ascii="Arial" w:hAnsi="Arial" w:cs="Arial"/>
          <w:sz w:val="24"/>
        </w:rPr>
        <w:t>and the name of the problem (route), and you should be able to find it.  Once at the site, you can look through the problems in the area.</w:t>
      </w:r>
    </w:p>
    <w:p w14:paraId="67097CAA" w14:textId="77777777" w:rsidR="00D604C4" w:rsidRDefault="00D604C4" w:rsidP="00D604C4">
      <w:pPr>
        <w:rPr>
          <w:rFonts w:ascii="Arial" w:hAnsi="Arial" w:cs="Arial"/>
          <w:sz w:val="24"/>
        </w:rPr>
      </w:pPr>
      <w:r w:rsidRPr="00D604C4">
        <w:rPr>
          <w:rFonts w:ascii="Arial" w:hAnsi="Arial" w:cs="Arial"/>
          <w:b/>
          <w:sz w:val="24"/>
        </w:rPr>
        <w:t>If you need to use the washroom</w:t>
      </w:r>
      <w:r>
        <w:rPr>
          <w:rFonts w:ascii="Arial" w:hAnsi="Arial" w:cs="Arial"/>
          <w:sz w:val="24"/>
        </w:rPr>
        <w:t xml:space="preserve">, head up into the Interpretive Center and use the facilities there.  There is an absolutely </w:t>
      </w:r>
      <w:r w:rsidRPr="00D604C4">
        <w:rPr>
          <w:rFonts w:ascii="Arial" w:hAnsi="Arial" w:cs="Arial"/>
          <w:b/>
          <w:sz w:val="24"/>
        </w:rPr>
        <w:t>zero-trash policy</w:t>
      </w:r>
      <w:r>
        <w:rPr>
          <w:rFonts w:ascii="Arial" w:hAnsi="Arial" w:cs="Arial"/>
          <w:sz w:val="24"/>
        </w:rPr>
        <w:t xml:space="preserve"> in the Slide (discard </w:t>
      </w:r>
      <w:r w:rsidRPr="00D604C4">
        <w:rPr>
          <w:rFonts w:ascii="Arial" w:hAnsi="Arial" w:cs="Arial"/>
          <w:b/>
          <w:sz w:val="24"/>
        </w:rPr>
        <w:t>nothing</w:t>
      </w:r>
      <w:r>
        <w:rPr>
          <w:rFonts w:ascii="Arial" w:hAnsi="Arial" w:cs="Arial"/>
          <w:sz w:val="24"/>
        </w:rPr>
        <w:t xml:space="preserve"> in the Slide, not even apple cores or fruit peels, and pick up what trash you do see!), so plan on using the washroom before you head in</w:t>
      </w:r>
      <w:r w:rsidR="0047281D">
        <w:rPr>
          <w:rFonts w:ascii="Arial" w:hAnsi="Arial" w:cs="Arial"/>
          <w:sz w:val="24"/>
        </w:rPr>
        <w:t>to the Slide</w:t>
      </w:r>
      <w:r>
        <w:rPr>
          <w:rFonts w:ascii="Arial" w:hAnsi="Arial" w:cs="Arial"/>
          <w:sz w:val="24"/>
        </w:rPr>
        <w:t xml:space="preserve"> for the day. Hiking in the Slide is slow, so leave lots of time to get around. </w:t>
      </w:r>
    </w:p>
    <w:p w14:paraId="67097CAB" w14:textId="77777777" w:rsidR="008B5E51" w:rsidRPr="00D604C4" w:rsidRDefault="008B5E51" w:rsidP="00D604C4">
      <w:pPr>
        <w:rPr>
          <w:rFonts w:ascii="Arial" w:hAnsi="Arial" w:cs="Arial"/>
          <w:sz w:val="24"/>
        </w:rPr>
      </w:pPr>
      <w:r>
        <w:rPr>
          <w:rFonts w:ascii="Arial" w:hAnsi="Arial" w:cs="Arial"/>
          <w:sz w:val="24"/>
        </w:rPr>
        <w:t xml:space="preserve">There are also reasonably </w:t>
      </w:r>
      <w:r w:rsidRPr="0086048A">
        <w:rPr>
          <w:rFonts w:ascii="Arial" w:hAnsi="Arial" w:cs="Arial"/>
          <w:b/>
          <w:sz w:val="24"/>
        </w:rPr>
        <w:t>good washroom facilities</w:t>
      </w:r>
      <w:r>
        <w:rPr>
          <w:rFonts w:ascii="Arial" w:hAnsi="Arial" w:cs="Arial"/>
          <w:sz w:val="24"/>
        </w:rPr>
        <w:t xml:space="preserve"> in the </w:t>
      </w:r>
      <w:proofErr w:type="spellStart"/>
      <w:r>
        <w:rPr>
          <w:rFonts w:ascii="Arial" w:hAnsi="Arial" w:cs="Arial"/>
          <w:sz w:val="24"/>
        </w:rPr>
        <w:t>FasGas</w:t>
      </w:r>
      <w:proofErr w:type="spellEnd"/>
      <w:r>
        <w:rPr>
          <w:rFonts w:ascii="Arial" w:hAnsi="Arial" w:cs="Arial"/>
          <w:sz w:val="24"/>
        </w:rPr>
        <w:t xml:space="preserve"> gas station / A&amp;W at the western edge of the Slide.</w:t>
      </w:r>
    </w:p>
    <w:p w14:paraId="67097CAC" w14:textId="77777777" w:rsidR="00017C52" w:rsidRPr="003A0CFE" w:rsidRDefault="00017C52" w:rsidP="00017C52">
      <w:pPr>
        <w:rPr>
          <w:rFonts w:ascii="Arial" w:hAnsi="Arial" w:cs="Arial"/>
          <w:sz w:val="24"/>
        </w:rPr>
      </w:pPr>
      <w:r w:rsidRPr="0023304F">
        <w:rPr>
          <w:rFonts w:ascii="Bahnschrift SemiCondensed" w:hAnsi="Bahnschrift SemiCondensed" w:cs="Arial"/>
          <w:b/>
          <w:color w:val="0094C8"/>
          <w:sz w:val="32"/>
        </w:rPr>
        <w:t>See you there!</w:t>
      </w:r>
      <w:r w:rsidRPr="0023304F">
        <w:rPr>
          <w:rFonts w:ascii="Arial" w:hAnsi="Arial" w:cs="Arial"/>
          <w:b/>
          <w:color w:val="0094C8"/>
          <w:sz w:val="32"/>
        </w:rPr>
        <w:t xml:space="preserve">  </w:t>
      </w:r>
      <w:r>
        <w:rPr>
          <w:rFonts w:ascii="Arial" w:hAnsi="Arial" w:cs="Arial"/>
          <w:sz w:val="24"/>
        </w:rPr>
        <w:t>Check out the Facebook event page for more details, and visit the</w:t>
      </w:r>
      <w:r w:rsidRPr="003A0CFE">
        <w:rPr>
          <w:rStyle w:val="Hyperlink"/>
          <w:rFonts w:ascii="Arial" w:hAnsi="Arial" w:cs="Arial"/>
          <w:color w:val="auto"/>
          <w:sz w:val="24"/>
          <w:u w:val="none"/>
        </w:rPr>
        <w:t xml:space="preserve"> Southern</w:t>
      </w:r>
      <w:r w:rsidR="00B73875">
        <w:rPr>
          <w:rStyle w:val="Hyperlink"/>
          <w:rFonts w:ascii="Arial" w:hAnsi="Arial" w:cs="Arial"/>
          <w:color w:val="auto"/>
          <w:sz w:val="24"/>
          <w:u w:val="none"/>
        </w:rPr>
        <w:t xml:space="preserve"> Alberta Bouldering Association (SABA) </w:t>
      </w:r>
      <w:r w:rsidRPr="003A0CFE">
        <w:rPr>
          <w:rStyle w:val="Hyperlink"/>
          <w:rFonts w:ascii="Arial" w:hAnsi="Arial" w:cs="Arial"/>
          <w:color w:val="auto"/>
          <w:sz w:val="24"/>
          <w:u w:val="none"/>
        </w:rPr>
        <w:t xml:space="preserve">website </w:t>
      </w:r>
      <w:r w:rsidRPr="003A0CFE">
        <w:rPr>
          <w:rFonts w:ascii="Arial" w:hAnsi="Arial" w:cs="Arial"/>
          <w:sz w:val="24"/>
        </w:rPr>
        <w:t>for lots of information about bouldering at the Slide.</w:t>
      </w:r>
    </w:p>
    <w:p w14:paraId="67097CAD" w14:textId="77777777" w:rsidR="004D25AA" w:rsidRPr="00B2400C" w:rsidRDefault="004D25AA" w:rsidP="004D25AA">
      <w:pPr>
        <w:rPr>
          <w:rFonts w:ascii="Arial" w:hAnsi="Arial" w:cs="Arial"/>
          <w:sz w:val="24"/>
        </w:rPr>
      </w:pPr>
      <w:r w:rsidRPr="0023304F">
        <w:rPr>
          <w:rFonts w:ascii="Bahnschrift SemiCondensed" w:hAnsi="Bahnschrift SemiCondensed" w:cs="Arial"/>
          <w:b/>
          <w:color w:val="0094C8"/>
          <w:sz w:val="32"/>
        </w:rPr>
        <w:t xml:space="preserve">Support for the </w:t>
      </w:r>
      <w:proofErr w:type="spellStart"/>
      <w:r w:rsidRPr="0023304F">
        <w:rPr>
          <w:rFonts w:ascii="Bahnschrift SemiCondensed" w:hAnsi="Bahnschrift SemiCondensed" w:cs="Arial"/>
          <w:b/>
          <w:color w:val="0094C8"/>
          <w:sz w:val="32"/>
        </w:rPr>
        <w:t>TdF</w:t>
      </w:r>
      <w:proofErr w:type="spellEnd"/>
      <w:r w:rsidRPr="0023304F">
        <w:rPr>
          <w:rFonts w:ascii="Bahnschrift SemiCondensed" w:hAnsi="Bahnschrift SemiCondensed" w:cs="Arial"/>
          <w:b/>
          <w:color w:val="0094C8"/>
          <w:sz w:val="32"/>
        </w:rPr>
        <w:t xml:space="preserve"> by the Frank Slide Interpretive Center</w:t>
      </w:r>
      <w:r w:rsidRPr="0023304F">
        <w:rPr>
          <w:rFonts w:ascii="Arial" w:hAnsi="Arial" w:cs="Arial"/>
          <w:color w:val="0094C8"/>
          <w:sz w:val="28"/>
        </w:rPr>
        <w:t xml:space="preserve"> </w:t>
      </w:r>
      <w:r>
        <w:rPr>
          <w:rFonts w:ascii="Arial" w:hAnsi="Arial" w:cs="Arial"/>
          <w:sz w:val="24"/>
        </w:rPr>
        <w:t>has been phenomenal</w:t>
      </w:r>
      <w:r w:rsidR="0023304F">
        <w:rPr>
          <w:rFonts w:ascii="Arial" w:hAnsi="Arial" w:cs="Arial"/>
          <w:sz w:val="24"/>
        </w:rPr>
        <w:t xml:space="preserve">, and we’d like to thank them! </w:t>
      </w:r>
    </w:p>
    <w:p w14:paraId="67097CAE" w14:textId="77777777" w:rsidR="004D25AA" w:rsidRDefault="004D25AA">
      <w:pPr>
        <w:rPr>
          <w:rFonts w:ascii="Arial" w:hAnsi="Arial" w:cs="Arial"/>
          <w:b/>
          <w:color w:val="2F5496" w:themeColor="accent5" w:themeShade="BF"/>
          <w:sz w:val="28"/>
        </w:rPr>
      </w:pPr>
    </w:p>
    <w:p w14:paraId="67097CAF" w14:textId="77777777" w:rsidR="004D25AA" w:rsidRDefault="004D25AA">
      <w:pPr>
        <w:rPr>
          <w:rFonts w:ascii="Arial" w:hAnsi="Arial" w:cs="Arial"/>
          <w:b/>
          <w:color w:val="2F5496" w:themeColor="accent5" w:themeShade="BF"/>
          <w:sz w:val="28"/>
        </w:rPr>
      </w:pPr>
    </w:p>
    <w:p w14:paraId="67097CB0" w14:textId="77777777" w:rsidR="004D25AA" w:rsidRDefault="004D25AA">
      <w:pPr>
        <w:rPr>
          <w:rFonts w:ascii="Arial" w:hAnsi="Arial" w:cs="Arial"/>
          <w:b/>
          <w:color w:val="2F5496" w:themeColor="accent5" w:themeShade="BF"/>
          <w:sz w:val="28"/>
        </w:rPr>
      </w:pPr>
    </w:p>
    <w:p w14:paraId="67097CB1" w14:textId="77777777" w:rsidR="004D25AA" w:rsidRDefault="004D25AA">
      <w:pPr>
        <w:rPr>
          <w:rFonts w:ascii="Arial" w:hAnsi="Arial" w:cs="Arial"/>
          <w:b/>
          <w:color w:val="2F5496" w:themeColor="accent5" w:themeShade="BF"/>
          <w:sz w:val="28"/>
        </w:rPr>
      </w:pPr>
    </w:p>
    <w:p w14:paraId="67097CB2" w14:textId="77777777" w:rsidR="004D25AA" w:rsidRDefault="004D25AA">
      <w:pPr>
        <w:rPr>
          <w:rFonts w:ascii="Arial" w:hAnsi="Arial" w:cs="Arial"/>
          <w:b/>
          <w:color w:val="2F5496" w:themeColor="accent5" w:themeShade="BF"/>
          <w:sz w:val="28"/>
        </w:rPr>
      </w:pPr>
    </w:p>
    <w:p w14:paraId="67097CB5" w14:textId="15F5B97E" w:rsidR="00017C52" w:rsidRDefault="00017C52">
      <w:pPr>
        <w:rPr>
          <w:rFonts w:ascii="Arial" w:hAnsi="Arial" w:cs="Arial"/>
          <w:sz w:val="24"/>
        </w:rPr>
      </w:pPr>
      <w:r w:rsidRPr="0023304F">
        <w:rPr>
          <w:rFonts w:ascii="Bahnschrift SemiCondensed" w:hAnsi="Bahnschrift SemiCondensed" w:cs="Arial"/>
          <w:b/>
          <w:color w:val="0094C8"/>
          <w:sz w:val="32"/>
        </w:rPr>
        <w:lastRenderedPageBreak/>
        <w:t>Sponsors.</w:t>
      </w:r>
      <w:r w:rsidRPr="0023304F">
        <w:rPr>
          <w:rFonts w:ascii="Arial" w:hAnsi="Arial" w:cs="Arial"/>
          <w:color w:val="0094C8"/>
          <w:sz w:val="32"/>
        </w:rPr>
        <w:t xml:space="preserve"> </w:t>
      </w:r>
      <w:r>
        <w:rPr>
          <w:rFonts w:ascii="Arial" w:hAnsi="Arial" w:cs="Arial"/>
          <w:sz w:val="24"/>
        </w:rPr>
        <w:t xml:space="preserve">We’d love to thank our many sponsors, whose support makes the </w:t>
      </w:r>
      <w:proofErr w:type="spellStart"/>
      <w:r>
        <w:rPr>
          <w:rFonts w:ascii="Arial" w:hAnsi="Arial" w:cs="Arial"/>
          <w:sz w:val="24"/>
        </w:rPr>
        <w:t>TdF</w:t>
      </w:r>
      <w:proofErr w:type="spellEnd"/>
      <w:r>
        <w:rPr>
          <w:rFonts w:ascii="Arial" w:hAnsi="Arial" w:cs="Arial"/>
          <w:sz w:val="24"/>
        </w:rPr>
        <w:t xml:space="preserve"> that much more fun! These companies are phenomenal supporters of the climbing community of Alberta and southeast BC, so make a point of mentioning how much you appreciate them, and throw support back their way when you get the chance!</w:t>
      </w:r>
    </w:p>
    <w:p w14:paraId="67097CB6" w14:textId="77777777" w:rsidR="00B76591" w:rsidRDefault="00B76591" w:rsidP="00B76591">
      <w:pPr>
        <w:rPr>
          <w:rFonts w:ascii="Arial" w:hAnsi="Arial" w:cs="Arial"/>
        </w:rPr>
      </w:pPr>
      <w:r w:rsidRPr="00B76591">
        <w:rPr>
          <w:rFonts w:ascii="Arial" w:hAnsi="Arial" w:cs="Arial"/>
          <w:b/>
          <w:color w:val="0070C0"/>
        </w:rPr>
        <w:t>Flashed</w:t>
      </w:r>
      <w:r w:rsidRPr="00F23B50">
        <w:rPr>
          <w:rFonts w:ascii="Arial" w:hAnsi="Arial" w:cs="Arial"/>
          <w:b/>
          <w:color w:val="2F5496" w:themeColor="accent5" w:themeShade="BF"/>
        </w:rPr>
        <w:t xml:space="preserve"> </w:t>
      </w:r>
      <w:r>
        <w:rPr>
          <w:rFonts w:ascii="Arial" w:hAnsi="Arial" w:cs="Arial"/>
        </w:rPr>
        <w:t xml:space="preserve">(Calgary, AB) One of the </w:t>
      </w:r>
      <w:proofErr w:type="spellStart"/>
      <w:r>
        <w:rPr>
          <w:rFonts w:ascii="Arial" w:hAnsi="Arial" w:cs="Arial"/>
        </w:rPr>
        <w:t>TdF’s</w:t>
      </w:r>
      <w:proofErr w:type="spellEnd"/>
      <w:r>
        <w:rPr>
          <w:rFonts w:ascii="Arial" w:hAnsi="Arial" w:cs="Arial"/>
        </w:rPr>
        <w:t xml:space="preserve"> greatest supporters, Flashed provides goods and services of all kinds to climbers and climbing gyms across North America.</w:t>
      </w:r>
    </w:p>
    <w:p w14:paraId="0903D88A" w14:textId="0AC3A954" w:rsidR="00A26356" w:rsidRDefault="00A26356" w:rsidP="00B76591">
      <w:pPr>
        <w:rPr>
          <w:rFonts w:ascii="Arial" w:hAnsi="Arial" w:cs="Arial"/>
        </w:rPr>
      </w:pPr>
      <w:r w:rsidRPr="00A26356">
        <w:rPr>
          <w:rFonts w:ascii="Arial" w:hAnsi="Arial" w:cs="Arial"/>
          <w:b/>
          <w:color w:val="0070C0"/>
        </w:rPr>
        <w:t>Calgary Climbing Center</w:t>
      </w:r>
      <w:r w:rsidRPr="00A26356">
        <w:rPr>
          <w:rFonts w:ascii="Arial" w:hAnsi="Arial" w:cs="Arial"/>
          <w:color w:val="0070C0"/>
        </w:rPr>
        <w:t xml:space="preserve"> </w:t>
      </w:r>
      <w:r>
        <w:rPr>
          <w:rFonts w:ascii="Arial" w:hAnsi="Arial" w:cs="Arial"/>
        </w:rPr>
        <w:t>(Calgary, AB) Extensive chain of climbing gyms across Calgary, AB.</w:t>
      </w:r>
    </w:p>
    <w:p w14:paraId="67097CB7" w14:textId="77777777" w:rsidR="00B76591" w:rsidRPr="00F23B50" w:rsidRDefault="00B76591" w:rsidP="00B76591">
      <w:pPr>
        <w:rPr>
          <w:rFonts w:ascii="Arial" w:hAnsi="Arial" w:cs="Arial"/>
        </w:rPr>
      </w:pPr>
      <w:r w:rsidRPr="00B76591">
        <w:rPr>
          <w:rFonts w:ascii="Arial" w:hAnsi="Arial" w:cs="Arial"/>
          <w:b/>
          <w:color w:val="0070C0"/>
        </w:rPr>
        <w:t>Spry</w:t>
      </w:r>
      <w:r>
        <w:rPr>
          <w:rFonts w:ascii="Arial" w:hAnsi="Arial" w:cs="Arial"/>
        </w:rPr>
        <w:t xml:space="preserve"> (Crowsnest, AB) T</w:t>
      </w:r>
      <w:r w:rsidRPr="00F23B50">
        <w:rPr>
          <w:rFonts w:ascii="Arial" w:hAnsi="Arial" w:cs="Arial"/>
        </w:rPr>
        <w:t>he best source for trail-running and climbing gear in the CNP</w:t>
      </w:r>
      <w:r>
        <w:rPr>
          <w:rFonts w:ascii="Arial" w:hAnsi="Arial" w:cs="Arial"/>
        </w:rPr>
        <w:t>.</w:t>
      </w:r>
    </w:p>
    <w:p w14:paraId="67097CB8" w14:textId="77777777" w:rsidR="00B76591" w:rsidRPr="00F23B50" w:rsidRDefault="00B76591" w:rsidP="00B76591">
      <w:pPr>
        <w:rPr>
          <w:rFonts w:ascii="Arial" w:hAnsi="Arial" w:cs="Arial"/>
        </w:rPr>
      </w:pPr>
      <w:r w:rsidRPr="00B76591">
        <w:rPr>
          <w:rFonts w:ascii="Arial" w:hAnsi="Arial" w:cs="Arial"/>
          <w:b/>
          <w:color w:val="0070C0"/>
        </w:rPr>
        <w:t xml:space="preserve">Coulee Climbing </w:t>
      </w:r>
      <w:r w:rsidRPr="00F23B50">
        <w:rPr>
          <w:rFonts w:ascii="Arial" w:hAnsi="Arial" w:cs="Arial"/>
        </w:rPr>
        <w:t>(Lethbridge, AB)</w:t>
      </w:r>
      <w:r>
        <w:rPr>
          <w:rFonts w:ascii="Arial" w:hAnsi="Arial" w:cs="Arial"/>
        </w:rPr>
        <w:t xml:space="preserve"> Best bouldering gym in Alberta’s south.</w:t>
      </w:r>
    </w:p>
    <w:p w14:paraId="67097CBC" w14:textId="77777777" w:rsidR="007D206A" w:rsidRPr="00F23B50" w:rsidRDefault="007D206A">
      <w:pPr>
        <w:rPr>
          <w:rFonts w:ascii="Arial" w:hAnsi="Arial" w:cs="Arial"/>
        </w:rPr>
      </w:pPr>
      <w:r w:rsidRPr="00B76591">
        <w:rPr>
          <w:rFonts w:ascii="Arial" w:hAnsi="Arial" w:cs="Arial"/>
          <w:b/>
          <w:color w:val="0070C0"/>
        </w:rPr>
        <w:t xml:space="preserve">Trailhead Climbing and Fitness </w:t>
      </w:r>
      <w:r w:rsidRPr="00F23B50">
        <w:rPr>
          <w:rFonts w:ascii="Arial" w:hAnsi="Arial" w:cs="Arial"/>
        </w:rPr>
        <w:t>(Red Deer, AB)</w:t>
      </w:r>
      <w:r w:rsidR="007D787E">
        <w:rPr>
          <w:rFonts w:ascii="Arial" w:hAnsi="Arial" w:cs="Arial"/>
        </w:rPr>
        <w:t xml:space="preserve"> Fantastic gym in central Alberta.</w:t>
      </w:r>
      <w:r w:rsidR="00B73875">
        <w:rPr>
          <w:rFonts w:ascii="Arial" w:hAnsi="Arial" w:cs="Arial"/>
        </w:rPr>
        <w:t xml:space="preserve"> </w:t>
      </w:r>
    </w:p>
    <w:p w14:paraId="67097CBD" w14:textId="77777777" w:rsidR="007D206A" w:rsidRPr="00F23B50" w:rsidRDefault="007D206A">
      <w:pPr>
        <w:rPr>
          <w:rFonts w:ascii="Arial" w:hAnsi="Arial" w:cs="Arial"/>
        </w:rPr>
      </w:pPr>
      <w:r w:rsidRPr="00B76591">
        <w:rPr>
          <w:rFonts w:ascii="Arial" w:hAnsi="Arial" w:cs="Arial"/>
          <w:b/>
          <w:color w:val="0070C0"/>
        </w:rPr>
        <w:t xml:space="preserve">Bolder Climbing Community </w:t>
      </w:r>
      <w:r w:rsidRPr="00F23B50">
        <w:rPr>
          <w:rFonts w:ascii="Arial" w:hAnsi="Arial" w:cs="Arial"/>
        </w:rPr>
        <w:t>(Calgary, AB)</w:t>
      </w:r>
      <w:r w:rsidR="007D787E">
        <w:rPr>
          <w:rFonts w:ascii="Arial" w:hAnsi="Arial" w:cs="Arial"/>
        </w:rPr>
        <w:t xml:space="preserve"> Great full-service bouldering facility.</w:t>
      </w:r>
    </w:p>
    <w:p w14:paraId="67097CBE" w14:textId="77777777" w:rsidR="00871878" w:rsidRPr="00F23B50" w:rsidRDefault="00871878">
      <w:pPr>
        <w:rPr>
          <w:rFonts w:ascii="Arial" w:hAnsi="Arial" w:cs="Arial"/>
        </w:rPr>
      </w:pPr>
      <w:r w:rsidRPr="00B76591">
        <w:rPr>
          <w:rFonts w:ascii="Arial" w:hAnsi="Arial" w:cs="Arial"/>
          <w:b/>
          <w:color w:val="0070C0"/>
        </w:rPr>
        <w:t xml:space="preserve">Rock Jungle </w:t>
      </w:r>
      <w:r w:rsidRPr="00F23B50">
        <w:rPr>
          <w:rFonts w:ascii="Arial" w:hAnsi="Arial" w:cs="Arial"/>
        </w:rPr>
        <w:t>(Factory Climbing and Boulders in Edmonton, AB)</w:t>
      </w:r>
      <w:r w:rsidR="007D787E">
        <w:rPr>
          <w:rFonts w:ascii="Arial" w:hAnsi="Arial" w:cs="Arial"/>
        </w:rPr>
        <w:t xml:space="preserve"> Great facilities!</w:t>
      </w:r>
    </w:p>
    <w:p w14:paraId="67097CBF" w14:textId="77777777" w:rsidR="00871878" w:rsidRPr="00F23B50" w:rsidRDefault="00871878">
      <w:pPr>
        <w:rPr>
          <w:rFonts w:ascii="Arial" w:hAnsi="Arial" w:cs="Arial"/>
        </w:rPr>
      </w:pPr>
      <w:bookmarkStart w:id="0" w:name="_GoBack"/>
      <w:r w:rsidRPr="00B76591">
        <w:rPr>
          <w:rFonts w:ascii="Arial" w:hAnsi="Arial" w:cs="Arial"/>
          <w:b/>
          <w:color w:val="0070C0"/>
        </w:rPr>
        <w:t>Blocs</w:t>
      </w:r>
      <w:r w:rsidRPr="00F23B50">
        <w:rPr>
          <w:rFonts w:ascii="Arial" w:hAnsi="Arial" w:cs="Arial"/>
        </w:rPr>
        <w:t xml:space="preserve"> (Edmonton, AB)</w:t>
      </w:r>
      <w:r w:rsidR="00B73875">
        <w:rPr>
          <w:rFonts w:ascii="Arial" w:hAnsi="Arial" w:cs="Arial"/>
        </w:rPr>
        <w:t xml:space="preserve"> Huge bouldering gym in Alberta’</w:t>
      </w:r>
      <w:r w:rsidR="007D787E">
        <w:rPr>
          <w:rFonts w:ascii="Arial" w:hAnsi="Arial" w:cs="Arial"/>
        </w:rPr>
        <w:t>s capital, check it out!</w:t>
      </w:r>
    </w:p>
    <w:bookmarkEnd w:id="0"/>
    <w:p w14:paraId="67097CC1" w14:textId="77777777" w:rsidR="00871878" w:rsidRPr="00F23B50" w:rsidRDefault="00871878">
      <w:pPr>
        <w:rPr>
          <w:rFonts w:ascii="Arial" w:hAnsi="Arial" w:cs="Arial"/>
        </w:rPr>
      </w:pPr>
      <w:r w:rsidRPr="00B76591">
        <w:rPr>
          <w:rFonts w:ascii="Arial" w:hAnsi="Arial" w:cs="Arial"/>
          <w:b/>
          <w:color w:val="0070C0"/>
        </w:rPr>
        <w:t xml:space="preserve">Object Climbing </w:t>
      </w:r>
      <w:r w:rsidR="007D787E">
        <w:rPr>
          <w:rFonts w:ascii="Arial" w:hAnsi="Arial" w:cs="Arial"/>
        </w:rPr>
        <w:t>(Lethbridge, AB) P</w:t>
      </w:r>
      <w:r w:rsidRPr="00F23B50">
        <w:rPr>
          <w:rFonts w:ascii="Arial" w:hAnsi="Arial" w:cs="Arial"/>
        </w:rPr>
        <w:t xml:space="preserve">roviding </w:t>
      </w:r>
      <w:r w:rsidR="007D787E">
        <w:rPr>
          <w:rFonts w:ascii="Arial" w:hAnsi="Arial" w:cs="Arial"/>
        </w:rPr>
        <w:t xml:space="preserve">climbing </w:t>
      </w:r>
      <w:r w:rsidRPr="00F23B50">
        <w:rPr>
          <w:rFonts w:ascii="Arial" w:hAnsi="Arial" w:cs="Arial"/>
        </w:rPr>
        <w:t xml:space="preserve">products and </w:t>
      </w:r>
      <w:r w:rsidR="007D787E">
        <w:rPr>
          <w:rFonts w:ascii="Arial" w:hAnsi="Arial" w:cs="Arial"/>
        </w:rPr>
        <w:t>routesetting services.</w:t>
      </w:r>
    </w:p>
    <w:p w14:paraId="67097CC3" w14:textId="77777777" w:rsidR="00F23B50" w:rsidRPr="00F23B50" w:rsidRDefault="00F23B50">
      <w:pPr>
        <w:rPr>
          <w:rFonts w:ascii="Arial" w:hAnsi="Arial" w:cs="Arial"/>
        </w:rPr>
      </w:pPr>
    </w:p>
    <w:p w14:paraId="656429AB" w14:textId="40E989B5" w:rsidR="001078E5" w:rsidRDefault="004D25AA" w:rsidP="001078E5">
      <w:pPr>
        <w:jc w:val="center"/>
        <w:rPr>
          <w:rFonts w:ascii="Arial" w:hAnsi="Arial" w:cs="Arial"/>
          <w:sz w:val="24"/>
        </w:rPr>
      </w:pPr>
      <w:r>
        <w:rPr>
          <w:rFonts w:ascii="Arial" w:hAnsi="Arial" w:cs="Arial"/>
          <w:sz w:val="24"/>
        </w:rPr>
        <w:t xml:space="preserve">  </w:t>
      </w:r>
      <w:r w:rsidR="009B387C">
        <w:rPr>
          <w:rFonts w:ascii="Arial" w:hAnsi="Arial" w:cs="Arial"/>
          <w:sz w:val="24"/>
        </w:rPr>
        <w:t xml:space="preserve">   </w:t>
      </w:r>
      <w:r>
        <w:rPr>
          <w:rFonts w:ascii="Arial" w:hAnsi="Arial" w:cs="Arial"/>
          <w:sz w:val="24"/>
        </w:rPr>
        <w:t xml:space="preserve">  </w:t>
      </w:r>
      <w:r>
        <w:rPr>
          <w:noProof/>
          <w:lang w:eastAsia="en-CA"/>
        </w:rPr>
        <w:drawing>
          <wp:inline distT="0" distB="0" distL="0" distR="0" wp14:anchorId="67097CC9" wp14:editId="67097CCA">
            <wp:extent cx="704850" cy="704850"/>
            <wp:effectExtent l="0" t="0" r="0" b="0"/>
            <wp:docPr id="6" name="Picture 6" descr="Provided by Faceb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rovided by Facebook"/>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04850" cy="704850"/>
                    </a:xfrm>
                    <a:prstGeom prst="rect">
                      <a:avLst/>
                    </a:prstGeom>
                    <a:noFill/>
                    <a:ln>
                      <a:noFill/>
                    </a:ln>
                  </pic:spPr>
                </pic:pic>
              </a:graphicData>
            </a:graphic>
          </wp:inline>
        </w:drawing>
      </w:r>
      <w:r>
        <w:rPr>
          <w:rFonts w:ascii="Arial" w:hAnsi="Arial" w:cs="Arial"/>
          <w:sz w:val="24"/>
        </w:rPr>
        <w:t xml:space="preserve"> </w:t>
      </w:r>
      <w:r w:rsidR="009B387C">
        <w:rPr>
          <w:rFonts w:ascii="Arial" w:hAnsi="Arial" w:cs="Arial"/>
          <w:sz w:val="24"/>
        </w:rPr>
        <w:t xml:space="preserve"> </w:t>
      </w:r>
      <w:r>
        <w:rPr>
          <w:rFonts w:ascii="Arial" w:hAnsi="Arial" w:cs="Arial"/>
          <w:sz w:val="24"/>
        </w:rPr>
        <w:t xml:space="preserve">    </w:t>
      </w:r>
      <w:r>
        <w:rPr>
          <w:noProof/>
          <w:lang w:eastAsia="en-CA"/>
        </w:rPr>
        <w:drawing>
          <wp:inline distT="0" distB="0" distL="0" distR="0" wp14:anchorId="67097CCB" wp14:editId="67097CCC">
            <wp:extent cx="1460500" cy="608308"/>
            <wp:effectExtent l="0" t="0" r="6350" b="1905"/>
            <wp:docPr id="7" name="Picture 7" descr="https://encrypted-tbn0.gstatic.com/images?q=tbn:ANd9GcSFWNWyN8yQQIuFCycPTTnN6GcGwL8TQNOtmw&amp;usqp=C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encrypted-tbn0.gstatic.com/images?q=tbn:ANd9GcSFWNWyN8yQQIuFCycPTTnN6GcGwL8TQNOtmw&amp;usqp=CAU"/>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01532" cy="625398"/>
                    </a:xfrm>
                    <a:prstGeom prst="rect">
                      <a:avLst/>
                    </a:prstGeom>
                    <a:noFill/>
                    <a:ln>
                      <a:noFill/>
                    </a:ln>
                  </pic:spPr>
                </pic:pic>
              </a:graphicData>
            </a:graphic>
          </wp:inline>
        </w:drawing>
      </w:r>
      <w:r w:rsidR="009B387C">
        <w:rPr>
          <w:rFonts w:ascii="Arial" w:hAnsi="Arial" w:cs="Arial"/>
          <w:sz w:val="24"/>
        </w:rPr>
        <w:t xml:space="preserve">    </w:t>
      </w:r>
      <w:r>
        <w:rPr>
          <w:rFonts w:ascii="Arial" w:hAnsi="Arial" w:cs="Arial"/>
          <w:sz w:val="24"/>
        </w:rPr>
        <w:t xml:space="preserve">  </w:t>
      </w:r>
      <w:r w:rsidR="00E8204C">
        <w:rPr>
          <w:noProof/>
          <w:lang w:eastAsia="en-CA"/>
        </w:rPr>
        <w:drawing>
          <wp:inline distT="0" distB="0" distL="0" distR="0" wp14:anchorId="67097CCD" wp14:editId="67097CCE">
            <wp:extent cx="1818249" cy="596900"/>
            <wp:effectExtent l="0" t="0" r="0" b="0"/>
            <wp:docPr id="8" name="Picture 8" descr="https://blocsclimbing.com/wp-content/uploads/thegem-logos/logo_4bced6fa3cf326864fb3fce7ff76972c_2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blocsclimbing.com/wp-content/uploads/thegem-logos/logo_4bced6fa3cf326864fb3fce7ff76972c_2x.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867228" cy="612979"/>
                    </a:xfrm>
                    <a:prstGeom prst="rect">
                      <a:avLst/>
                    </a:prstGeom>
                    <a:noFill/>
                    <a:ln>
                      <a:noFill/>
                    </a:ln>
                  </pic:spPr>
                </pic:pic>
              </a:graphicData>
            </a:graphic>
          </wp:inline>
        </w:drawing>
      </w:r>
      <w:r w:rsidR="00E8204C">
        <w:rPr>
          <w:rFonts w:ascii="Arial" w:hAnsi="Arial" w:cs="Arial"/>
          <w:sz w:val="24"/>
        </w:rPr>
        <w:t xml:space="preserve">      </w:t>
      </w:r>
    </w:p>
    <w:p w14:paraId="539D6E71" w14:textId="4BDEE44F" w:rsidR="001078E5" w:rsidRDefault="00E8204C" w:rsidP="001078E5">
      <w:pPr>
        <w:jc w:val="center"/>
        <w:rPr>
          <w:noProof/>
          <w:lang w:eastAsia="en-CA"/>
        </w:rPr>
      </w:pPr>
      <w:r>
        <w:rPr>
          <w:rFonts w:ascii="Arial" w:hAnsi="Arial" w:cs="Arial"/>
          <w:sz w:val="24"/>
        </w:rPr>
        <w:t xml:space="preserve"> </w:t>
      </w:r>
      <w:r w:rsidR="00ED0433">
        <w:rPr>
          <w:rFonts w:ascii="Arial" w:hAnsi="Arial" w:cs="Arial"/>
          <w:sz w:val="24"/>
        </w:rPr>
        <w:t xml:space="preserve">  </w:t>
      </w:r>
      <w:r w:rsidR="009B387C">
        <w:rPr>
          <w:noProof/>
          <w:lang w:eastAsia="en-CA"/>
        </w:rPr>
        <w:t xml:space="preserve">  </w:t>
      </w:r>
      <w:r w:rsidR="001078E5">
        <w:rPr>
          <w:noProof/>
          <w:lang w:eastAsia="en-CA"/>
        </w:rPr>
        <w:t xml:space="preserve">    </w:t>
      </w:r>
      <w:r>
        <w:rPr>
          <w:noProof/>
          <w:lang w:eastAsia="en-CA"/>
        </w:rPr>
        <w:drawing>
          <wp:inline distT="0" distB="0" distL="0" distR="0" wp14:anchorId="67097CD7" wp14:editId="67097CD8">
            <wp:extent cx="1797050" cy="595651"/>
            <wp:effectExtent l="0" t="0" r="0" b="0"/>
            <wp:docPr id="14" name="Picture 14" descr="https://spryactive.ca/cdn/shop/files/spry-logo-black-text-March-25-2020_400x.png?v=16135206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spryactive.ca/cdn/shop/files/spry-logo-black-text-March-25-2020_400x.png?v=1613520627"/>
                    <pic:cNvPicPr>
                      <a:picLocks noChangeAspect="1" noChangeArrowheads="1"/>
                    </pic:cNvPicPr>
                  </pic:nvPicPr>
                  <pic:blipFill rotWithShape="1">
                    <a:blip r:embed="rId11">
                      <a:extLst>
                        <a:ext uri="{28A0092B-C50C-407E-A947-70E740481C1C}">
                          <a14:useLocalDpi xmlns:a14="http://schemas.microsoft.com/office/drawing/2010/main" val="0"/>
                        </a:ext>
                      </a:extLst>
                    </a:blip>
                    <a:srcRect l="14510" r="15686"/>
                    <a:stretch/>
                  </pic:blipFill>
                  <pic:spPr bwMode="auto">
                    <a:xfrm>
                      <a:off x="0" y="0"/>
                      <a:ext cx="1850402" cy="613335"/>
                    </a:xfrm>
                    <a:prstGeom prst="rect">
                      <a:avLst/>
                    </a:prstGeom>
                    <a:noFill/>
                    <a:ln>
                      <a:noFill/>
                    </a:ln>
                    <a:extLst>
                      <a:ext uri="{53640926-AAD7-44D8-BBD7-CCE9431645EC}">
                        <a14:shadowObscured xmlns:a14="http://schemas.microsoft.com/office/drawing/2010/main"/>
                      </a:ext>
                    </a:extLst>
                  </pic:spPr>
                </pic:pic>
              </a:graphicData>
            </a:graphic>
          </wp:inline>
        </w:drawing>
      </w:r>
      <w:r w:rsidR="009B387C">
        <w:rPr>
          <w:noProof/>
          <w:lang w:eastAsia="en-CA"/>
        </w:rPr>
        <w:t xml:space="preserve">      </w:t>
      </w:r>
    </w:p>
    <w:p w14:paraId="567040BF" w14:textId="77777777" w:rsidR="001078E5" w:rsidRDefault="00E8204C" w:rsidP="001078E5">
      <w:pPr>
        <w:jc w:val="center"/>
        <w:rPr>
          <w:noProof/>
          <w:lang w:eastAsia="en-CA"/>
        </w:rPr>
      </w:pPr>
      <w:r>
        <w:rPr>
          <w:noProof/>
          <w:lang w:eastAsia="en-CA"/>
        </w:rPr>
        <w:drawing>
          <wp:inline distT="0" distB="0" distL="0" distR="0" wp14:anchorId="67097CD9" wp14:editId="67097CDA">
            <wp:extent cx="1797050" cy="709236"/>
            <wp:effectExtent l="0" t="0" r="0" b="0"/>
            <wp:docPr id="15" name="Picture 15" descr="https://images.squarespace-cdn.com/content/v1/5aa073fa45776e3ad8def61d/1557381996255-Y8ERDXLDJ6EQ1SGNMFGH/Logo+Full+RP.png?format=1500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images.squarespace-cdn.com/content/v1/5aa073fa45776e3ad8def61d/1557381996255-Y8ERDXLDJ6EQ1SGNMFGH/Logo+Full+RP.png?format=1500w"/>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321" t="-541" r="321" b="541"/>
                    <a:stretch/>
                  </pic:blipFill>
                  <pic:spPr bwMode="auto">
                    <a:xfrm>
                      <a:off x="0" y="0"/>
                      <a:ext cx="1819059" cy="717922"/>
                    </a:xfrm>
                    <a:prstGeom prst="rect">
                      <a:avLst/>
                    </a:prstGeom>
                    <a:noFill/>
                    <a:ln>
                      <a:noFill/>
                    </a:ln>
                  </pic:spPr>
                </pic:pic>
              </a:graphicData>
            </a:graphic>
          </wp:inline>
        </w:drawing>
      </w:r>
      <w:r w:rsidR="00ED0433">
        <w:rPr>
          <w:noProof/>
          <w:lang w:eastAsia="en-CA"/>
        </w:rPr>
        <w:t xml:space="preserve">   </w:t>
      </w:r>
      <w:r w:rsidR="001078E5">
        <w:rPr>
          <w:noProof/>
          <w:lang w:eastAsia="en-CA"/>
        </w:rPr>
        <w:t xml:space="preserve">  </w:t>
      </w:r>
      <w:r w:rsidR="00B76591" w:rsidRPr="00B76591">
        <w:rPr>
          <w:noProof/>
          <w:lang w:eastAsia="en-CA"/>
        </w:rPr>
        <w:drawing>
          <wp:inline distT="0" distB="0" distL="0" distR="0" wp14:anchorId="67097CDB" wp14:editId="67097CDC">
            <wp:extent cx="1993900" cy="286286"/>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309400" cy="331586"/>
                    </a:xfrm>
                    <a:prstGeom prst="rect">
                      <a:avLst/>
                    </a:prstGeom>
                  </pic:spPr>
                </pic:pic>
              </a:graphicData>
            </a:graphic>
          </wp:inline>
        </w:drawing>
      </w:r>
      <w:r w:rsidR="001078E5">
        <w:rPr>
          <w:noProof/>
          <w:lang w:eastAsia="en-CA"/>
        </w:rPr>
        <w:t xml:space="preserve">      </w:t>
      </w:r>
      <w:r w:rsidR="001078E5">
        <w:rPr>
          <w:rFonts w:ascii="Arial" w:hAnsi="Arial" w:cs="Arial"/>
          <w:noProof/>
          <w:sz w:val="24"/>
          <w:lang w:eastAsia="en-CA"/>
        </w:rPr>
        <w:drawing>
          <wp:inline distT="0" distB="0" distL="0" distR="0" wp14:anchorId="7170F444" wp14:editId="1557C061">
            <wp:extent cx="1006337" cy="857250"/>
            <wp:effectExtent l="0" t="0" r="381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new_objectC_logo.png"/>
                    <pic:cNvPicPr/>
                  </pic:nvPicPr>
                  <pic:blipFill rotWithShape="1">
                    <a:blip r:embed="rId14" cstate="print">
                      <a:extLst>
                        <a:ext uri="{28A0092B-C50C-407E-A947-70E740481C1C}">
                          <a14:useLocalDpi xmlns:a14="http://schemas.microsoft.com/office/drawing/2010/main" val="0"/>
                        </a:ext>
                      </a:extLst>
                    </a:blip>
                    <a:srcRect l="11218" t="15873" r="10897" b="37188"/>
                    <a:stretch/>
                  </pic:blipFill>
                  <pic:spPr bwMode="auto">
                    <a:xfrm>
                      <a:off x="0" y="0"/>
                      <a:ext cx="1016748" cy="866119"/>
                    </a:xfrm>
                    <a:prstGeom prst="rect">
                      <a:avLst/>
                    </a:prstGeom>
                    <a:ln>
                      <a:noFill/>
                    </a:ln>
                    <a:extLst>
                      <a:ext uri="{53640926-AAD7-44D8-BBD7-CCE9431645EC}">
                        <a14:shadowObscured xmlns:a14="http://schemas.microsoft.com/office/drawing/2010/main"/>
                      </a:ext>
                    </a:extLst>
                  </pic:spPr>
                </pic:pic>
              </a:graphicData>
            </a:graphic>
          </wp:inline>
        </w:drawing>
      </w:r>
    </w:p>
    <w:p w14:paraId="67097CC4" w14:textId="70A125AA" w:rsidR="00E8204C" w:rsidRPr="00B2400C" w:rsidRDefault="009B387C" w:rsidP="001078E5">
      <w:pPr>
        <w:jc w:val="center"/>
        <w:rPr>
          <w:rFonts w:ascii="Arial" w:hAnsi="Arial" w:cs="Arial"/>
          <w:sz w:val="24"/>
        </w:rPr>
      </w:pPr>
      <w:r>
        <w:rPr>
          <w:noProof/>
          <w:lang w:eastAsia="en-CA"/>
        </w:rPr>
        <w:drawing>
          <wp:inline distT="0" distB="0" distL="0" distR="0" wp14:anchorId="67097CDD" wp14:editId="447FCD84">
            <wp:extent cx="3069339" cy="1009650"/>
            <wp:effectExtent l="0" t="0" r="0" b="0"/>
            <wp:docPr id="17" name="Picture 17" descr="https://www.bing.com/th?id=OIP._zV1qaQXb-q1AF1XhAhttgHaCc&amp;w=304&amp;h=100&amp;c=8&amp;rs=1&amp;qlt=90&amp;o=6&amp;dpr=1.5&amp;pid=3.1&amp;r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www.bing.com/th?id=OIP._zV1qaQXb-q1AF1XhAhttgHaCc&amp;w=304&amp;h=100&amp;c=8&amp;rs=1&amp;qlt=90&amp;o=6&amp;dpr=1.5&amp;pid=3.1&amp;rm=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072465" cy="1010678"/>
                    </a:xfrm>
                    <a:prstGeom prst="rect">
                      <a:avLst/>
                    </a:prstGeom>
                    <a:noFill/>
                    <a:ln>
                      <a:noFill/>
                    </a:ln>
                  </pic:spPr>
                </pic:pic>
              </a:graphicData>
            </a:graphic>
          </wp:inline>
        </w:drawing>
      </w:r>
      <w:r w:rsidR="00ED0433">
        <w:rPr>
          <w:noProof/>
          <w:lang w:eastAsia="en-CA"/>
        </w:rPr>
        <w:t xml:space="preserve">    </w:t>
      </w:r>
      <w:r w:rsidR="001078E5">
        <w:rPr>
          <w:noProof/>
          <w:lang w:eastAsia="en-CA"/>
        </w:rPr>
        <w:t xml:space="preserve"> </w:t>
      </w:r>
      <w:r w:rsidR="00A26356">
        <w:rPr>
          <w:noProof/>
          <w:lang w:eastAsia="en-CA"/>
        </w:rPr>
        <w:drawing>
          <wp:inline distT="0" distB="0" distL="0" distR="0" wp14:anchorId="712EEC28" wp14:editId="321C7E2A">
            <wp:extent cx="1250974" cy="984250"/>
            <wp:effectExtent l="0" t="0" r="6350" b="6350"/>
            <wp:docPr id="5" name="Picture 5" descr="https://www.bing.com/th/id/OIP.ZGl4L63spzUXBfFyIT9NXAHaGP?w=193&amp;h=162&amp;c=8&amp;rs=1&amp;qlt=90&amp;o=6&amp;dpr=1.5&amp;pid=ImgAns&amp;r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www.bing.com/th/id/OIP.ZGl4L63spzUXBfFyIT9NXAHaGP?w=193&amp;h=162&amp;c=8&amp;rs=1&amp;qlt=90&amp;o=6&amp;dpr=1.5&amp;pid=ImgAns&amp;rm=2"/>
                    <pic:cNvPicPr>
                      <a:picLocks noChangeAspect="1" noChangeArrowheads="1"/>
                    </pic:cNvPicPr>
                  </pic:nvPicPr>
                  <pic:blipFill rotWithShape="1">
                    <a:blip r:embed="rId16">
                      <a:extLst>
                        <a:ext uri="{28A0092B-C50C-407E-A947-70E740481C1C}">
                          <a14:useLocalDpi xmlns:a14="http://schemas.microsoft.com/office/drawing/2010/main" val="0"/>
                        </a:ext>
                      </a:extLst>
                    </a:blip>
                    <a:srcRect l="11547" t="13973" r="11547" b="14247"/>
                    <a:stretch/>
                  </pic:blipFill>
                  <pic:spPr bwMode="auto">
                    <a:xfrm>
                      <a:off x="0" y="0"/>
                      <a:ext cx="1254881" cy="987324"/>
                    </a:xfrm>
                    <a:prstGeom prst="rect">
                      <a:avLst/>
                    </a:prstGeom>
                    <a:noFill/>
                    <a:ln>
                      <a:noFill/>
                    </a:ln>
                    <a:extLst>
                      <a:ext uri="{53640926-AAD7-44D8-BBD7-CCE9431645EC}">
                        <a14:shadowObscured xmlns:a14="http://schemas.microsoft.com/office/drawing/2010/main"/>
                      </a:ext>
                    </a:extLst>
                  </pic:spPr>
                </pic:pic>
              </a:graphicData>
            </a:graphic>
          </wp:inline>
        </w:drawing>
      </w:r>
    </w:p>
    <w:sectPr w:rsidR="00E8204C" w:rsidRPr="00B2400C" w:rsidSect="00EE5BCB">
      <w:pgSz w:w="12240" w:h="15840"/>
      <w:pgMar w:top="851" w:right="1440" w:bottom="851"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ahnschrift SemiCondensed">
    <w:panose1 w:val="020B0502040204020203"/>
    <w:charset w:val="00"/>
    <w:family w:val="swiss"/>
    <w:pitch w:val="variable"/>
    <w:sig w:usb0="A00002C7"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2453E3"/>
    <w:multiLevelType w:val="hybridMultilevel"/>
    <w:tmpl w:val="0DA25782"/>
    <w:lvl w:ilvl="0" w:tplc="ED7AE934">
      <w:numFmt w:val="bullet"/>
      <w:lvlText w:val="-"/>
      <w:lvlJc w:val="left"/>
      <w:pPr>
        <w:ind w:left="1080" w:hanging="360"/>
      </w:pPr>
      <w:rPr>
        <w:rFonts w:ascii="Arial" w:eastAsiaTheme="minorHAnsi" w:hAnsi="Arial" w:cs="Aria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71BF"/>
    <w:rsid w:val="00017C52"/>
    <w:rsid w:val="000206DB"/>
    <w:rsid w:val="00075431"/>
    <w:rsid w:val="00093973"/>
    <w:rsid w:val="00107052"/>
    <w:rsid w:val="001078E5"/>
    <w:rsid w:val="001164DB"/>
    <w:rsid w:val="0014236A"/>
    <w:rsid w:val="00171359"/>
    <w:rsid w:val="001D4357"/>
    <w:rsid w:val="00215AFD"/>
    <w:rsid w:val="00216B59"/>
    <w:rsid w:val="0023304F"/>
    <w:rsid w:val="002925CA"/>
    <w:rsid w:val="002D7F87"/>
    <w:rsid w:val="00302B5A"/>
    <w:rsid w:val="00350C0A"/>
    <w:rsid w:val="003A0CFE"/>
    <w:rsid w:val="003D606A"/>
    <w:rsid w:val="003F1108"/>
    <w:rsid w:val="0047281D"/>
    <w:rsid w:val="00481CC6"/>
    <w:rsid w:val="004D25AA"/>
    <w:rsid w:val="004D33C7"/>
    <w:rsid w:val="004D77EF"/>
    <w:rsid w:val="004E7A1E"/>
    <w:rsid w:val="00502E6B"/>
    <w:rsid w:val="00536A71"/>
    <w:rsid w:val="00560CB7"/>
    <w:rsid w:val="005C2546"/>
    <w:rsid w:val="005D71BF"/>
    <w:rsid w:val="005F7489"/>
    <w:rsid w:val="006057AA"/>
    <w:rsid w:val="00605C4F"/>
    <w:rsid w:val="00653216"/>
    <w:rsid w:val="006B6D73"/>
    <w:rsid w:val="006D74B1"/>
    <w:rsid w:val="006F1B54"/>
    <w:rsid w:val="00706A45"/>
    <w:rsid w:val="007670D1"/>
    <w:rsid w:val="00792F8D"/>
    <w:rsid w:val="007A17AA"/>
    <w:rsid w:val="007B3CE1"/>
    <w:rsid w:val="007B5D59"/>
    <w:rsid w:val="007D206A"/>
    <w:rsid w:val="007D787E"/>
    <w:rsid w:val="007E253C"/>
    <w:rsid w:val="007F54DE"/>
    <w:rsid w:val="0086048A"/>
    <w:rsid w:val="00871878"/>
    <w:rsid w:val="008B5E51"/>
    <w:rsid w:val="008D2F11"/>
    <w:rsid w:val="008D462A"/>
    <w:rsid w:val="00945229"/>
    <w:rsid w:val="009B387C"/>
    <w:rsid w:val="00A26356"/>
    <w:rsid w:val="00A34955"/>
    <w:rsid w:val="00AB0A01"/>
    <w:rsid w:val="00B10479"/>
    <w:rsid w:val="00B2400C"/>
    <w:rsid w:val="00B73875"/>
    <w:rsid w:val="00B76591"/>
    <w:rsid w:val="00B91E93"/>
    <w:rsid w:val="00B92987"/>
    <w:rsid w:val="00BB385F"/>
    <w:rsid w:val="00BE1E15"/>
    <w:rsid w:val="00C37FDC"/>
    <w:rsid w:val="00C83787"/>
    <w:rsid w:val="00D442E9"/>
    <w:rsid w:val="00D530B5"/>
    <w:rsid w:val="00D604C4"/>
    <w:rsid w:val="00D73BB5"/>
    <w:rsid w:val="00D913CD"/>
    <w:rsid w:val="00D95653"/>
    <w:rsid w:val="00E111D3"/>
    <w:rsid w:val="00E12517"/>
    <w:rsid w:val="00E43E9A"/>
    <w:rsid w:val="00E8204C"/>
    <w:rsid w:val="00ED0433"/>
    <w:rsid w:val="00EE5BCB"/>
    <w:rsid w:val="00EF6609"/>
    <w:rsid w:val="00F23B50"/>
    <w:rsid w:val="00F33E9D"/>
    <w:rsid w:val="00FA4D6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097C90"/>
  <w15:chartTrackingRefBased/>
  <w15:docId w15:val="{44E25AAB-CED9-4042-967D-17161DD557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D71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D71BF"/>
    <w:rPr>
      <w:color w:val="0563C1" w:themeColor="hyperlink"/>
      <w:u w:val="single"/>
    </w:rPr>
  </w:style>
  <w:style w:type="paragraph" w:styleId="ListParagraph">
    <w:name w:val="List Paragraph"/>
    <w:basedOn w:val="Normal"/>
    <w:uiPriority w:val="34"/>
    <w:qFormat/>
    <w:rsid w:val="006F1B5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southernalbertabouldering.com/climbing-resources/" TargetMode="External"/><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image" Target="media/image9.jpeg"/><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711695-139E-482B-BB87-AF0658E8E5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2897</TotalTime>
  <Pages>4</Pages>
  <Words>1328</Words>
  <Characters>7572</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Trent Hoover</dc:creator>
  <cp:keywords/>
  <dc:description/>
  <cp:lastModifiedBy>Microsoft account</cp:lastModifiedBy>
  <cp:revision>3</cp:revision>
  <cp:lastPrinted>2024-08-27T06:42:00Z</cp:lastPrinted>
  <dcterms:created xsi:type="dcterms:W3CDTF">2026-09-27T05:44:00Z</dcterms:created>
  <dcterms:modified xsi:type="dcterms:W3CDTF">2026-09-29T06:00:00Z</dcterms:modified>
</cp:coreProperties>
</file>